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4B5A4" w14:textId="1C129DFE" w:rsidR="00F44D51" w:rsidRDefault="00F44D51" w:rsidP="00F44D51">
      <w:pPr>
        <w:jc w:val="center"/>
        <w:rPr>
          <w:rFonts w:ascii="Calibri Light" w:hAnsi="Calibri Light" w:cs="Calibri Light"/>
        </w:rPr>
      </w:pPr>
    </w:p>
    <w:p w14:paraId="652AE3BA" w14:textId="0A708D43" w:rsidR="00E6011D" w:rsidRDefault="009C768C" w:rsidP="00F44D51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0AC6B03E" wp14:editId="4EFAE6AE">
            <wp:extent cx="3739896" cy="1371600"/>
            <wp:effectExtent l="0" t="0" r="0" b="0"/>
            <wp:docPr id="8" name="Picture 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whitebo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F3F9" w14:textId="77777777" w:rsidR="009C768C" w:rsidRPr="00F44D51" w:rsidRDefault="009C768C" w:rsidP="00F44D51">
      <w:pPr>
        <w:jc w:val="center"/>
        <w:rPr>
          <w:rFonts w:ascii="Calibri Light" w:hAnsi="Calibri Light" w:cs="Calibri Light"/>
        </w:rPr>
      </w:pPr>
    </w:p>
    <w:p w14:paraId="5EF98C77" w14:textId="70061CC4" w:rsidR="00701CC1" w:rsidRPr="00A93A37" w:rsidRDefault="005F3373" w:rsidP="00C4078D">
      <w:pPr>
        <w:shd w:val="clear" w:color="auto" w:fill="DAEEF3" w:themeFill="accent5" w:themeFillTint="33"/>
        <w:rPr>
          <w:rFonts w:ascii="Calibri Light" w:hAnsi="Calibri Light" w:cs="Calibri Light"/>
          <w:b/>
          <w:bCs/>
          <w:lang w:val="it-IT"/>
        </w:rPr>
      </w:pPr>
      <w:r w:rsidRPr="00A93A37">
        <w:rPr>
          <w:rFonts w:ascii="Calibri Light" w:hAnsi="Calibri Light" w:cs="Calibri Light"/>
          <w:b/>
          <w:bCs/>
          <w:lang w:val="it-IT"/>
        </w:rPr>
        <w:t>IL DOMANDONE</w:t>
      </w:r>
      <w:r w:rsidR="006C53AE" w:rsidRPr="00A93A37">
        <w:rPr>
          <w:rFonts w:ascii="Calibri Light" w:hAnsi="Calibri Light" w:cs="Calibri Light"/>
          <w:b/>
          <w:bCs/>
          <w:lang w:val="it-IT"/>
        </w:rPr>
        <w:t>:</w:t>
      </w:r>
    </w:p>
    <w:p w14:paraId="53496605" w14:textId="75399057" w:rsidR="00A93A37" w:rsidRPr="00A93A37" w:rsidRDefault="00B33789">
      <w:pPr>
        <w:rPr>
          <w:rFonts w:ascii="Calibri Light" w:hAnsi="Calibri Light" w:cs="Calibri Light"/>
          <w:i/>
          <w:iCs/>
          <w:lang w:val="it-IT"/>
        </w:rPr>
      </w:pPr>
      <w:r w:rsidRPr="00B33789">
        <w:rPr>
          <w:rFonts w:ascii="Calibri Light" w:hAnsi="Calibri Light" w:cs="Calibri Light"/>
          <w:i/>
          <w:iCs/>
          <w:u w:val="single"/>
          <w:lang w:val="it-IT"/>
        </w:rPr>
        <w:t>Normalità</w:t>
      </w:r>
      <w:r>
        <w:rPr>
          <w:rFonts w:ascii="Calibri Light" w:hAnsi="Calibri Light" w:cs="Calibri Light"/>
          <w:i/>
          <w:iCs/>
          <w:lang w:val="it-IT"/>
        </w:rPr>
        <w:t xml:space="preserve"> e </w:t>
      </w:r>
      <w:r w:rsidRPr="00B33789">
        <w:rPr>
          <w:rFonts w:ascii="Calibri Light" w:hAnsi="Calibri Light" w:cs="Calibri Light"/>
          <w:i/>
          <w:iCs/>
          <w:u w:val="single"/>
          <w:lang w:val="it-IT"/>
        </w:rPr>
        <w:t>diversità</w:t>
      </w:r>
      <w:r>
        <w:rPr>
          <w:rFonts w:ascii="Calibri Light" w:hAnsi="Calibri Light" w:cs="Calibri Light"/>
          <w:i/>
          <w:iCs/>
          <w:lang w:val="it-IT"/>
        </w:rPr>
        <w:t xml:space="preserve"> sono concetti universali</w:t>
      </w:r>
      <w:r w:rsidR="00A70B04">
        <w:rPr>
          <w:rFonts w:ascii="Calibri Light" w:hAnsi="Calibri Light" w:cs="Calibri Light"/>
          <w:i/>
          <w:iCs/>
          <w:lang w:val="it-IT"/>
        </w:rPr>
        <w:t>?</w:t>
      </w:r>
      <w:r>
        <w:rPr>
          <w:rFonts w:ascii="Calibri Light" w:hAnsi="Calibri Light" w:cs="Calibri Light"/>
          <w:i/>
          <w:iCs/>
          <w:lang w:val="it-IT"/>
        </w:rPr>
        <w:t xml:space="preserve"> Oppure la percezione di queste categorie cambia in base alla cultura</w:t>
      </w:r>
      <w:r w:rsidR="0080524C">
        <w:rPr>
          <w:rFonts w:ascii="Calibri Light" w:hAnsi="Calibri Light" w:cs="Calibri Light"/>
          <w:i/>
          <w:iCs/>
          <w:lang w:val="it-IT"/>
        </w:rPr>
        <w:t xml:space="preserve"> e agli individui</w:t>
      </w:r>
      <w:r>
        <w:rPr>
          <w:rFonts w:ascii="Calibri Light" w:hAnsi="Calibri Light" w:cs="Calibri Light"/>
          <w:i/>
          <w:iCs/>
          <w:lang w:val="it-IT"/>
        </w:rPr>
        <w:t xml:space="preserve">? </w:t>
      </w:r>
    </w:p>
    <w:p w14:paraId="488ABFE8" w14:textId="4CA00FC5" w:rsidR="00701CC1" w:rsidRPr="00F44D51" w:rsidRDefault="00701CC1">
      <w:pPr>
        <w:rPr>
          <w:rFonts w:ascii="Calibri Light" w:hAnsi="Calibri Light" w:cs="Calibri Light"/>
          <w:lang w:val="it-IT"/>
        </w:rPr>
      </w:pPr>
    </w:p>
    <w:p w14:paraId="0DF0F429" w14:textId="30D5F0C7" w:rsidR="00701CC1" w:rsidRPr="00F44D51" w:rsidRDefault="005F3373">
      <w:pPr>
        <w:rPr>
          <w:rFonts w:ascii="Calibri Light" w:hAnsi="Calibri Light" w:cs="Calibri Light"/>
          <w:lang w:val="it-IT"/>
        </w:rPr>
      </w:pPr>
      <w:r w:rsidRPr="00A93A37">
        <w:rPr>
          <w:rFonts w:ascii="Calibri Light" w:hAnsi="Calibri Light" w:cs="Calibri Light"/>
          <w:b/>
          <w:bCs/>
          <w:lang w:val="it-IT"/>
        </w:rPr>
        <w:t>TEMPO PER QUESTA SCHEDA</w:t>
      </w:r>
      <w:r w:rsidR="006C53AE" w:rsidRPr="00A93A37">
        <w:rPr>
          <w:rFonts w:ascii="Calibri Light" w:hAnsi="Calibri Light" w:cs="Calibri Light"/>
          <w:b/>
          <w:bCs/>
          <w:lang w:val="it-IT"/>
        </w:rPr>
        <w:t>:</w:t>
      </w:r>
      <w:r w:rsidR="006C53AE" w:rsidRPr="00F44D51">
        <w:rPr>
          <w:rFonts w:ascii="Calibri Light" w:hAnsi="Calibri Light" w:cs="Calibri Light"/>
          <w:lang w:val="it-IT"/>
        </w:rPr>
        <w:t xml:space="preserve"> </w:t>
      </w:r>
      <w:r w:rsidR="001D11FD">
        <w:rPr>
          <w:rFonts w:ascii="Calibri Light" w:hAnsi="Calibri Light" w:cs="Calibri Light"/>
          <w:lang w:val="it-IT"/>
        </w:rPr>
        <w:t>90</w:t>
      </w:r>
      <w:r w:rsidR="006C53AE" w:rsidRPr="00F44D51">
        <w:rPr>
          <w:rFonts w:ascii="Calibri Light" w:hAnsi="Calibri Light" w:cs="Calibri Light"/>
          <w:lang w:val="it-IT"/>
        </w:rPr>
        <w:t xml:space="preserve"> minuti</w:t>
      </w:r>
    </w:p>
    <w:p w14:paraId="46E0DC5C" w14:textId="04BD2E52" w:rsidR="00907825" w:rsidRDefault="00EF3BA2">
      <w:pPr>
        <w:rPr>
          <w:rFonts w:ascii="Calibri Light" w:hAnsi="Calibri Light" w:cs="Calibri Light"/>
          <w:lang w:val="it-IT"/>
        </w:rPr>
      </w:pPr>
      <w:r w:rsidRPr="00751F46">
        <w:rPr>
          <w:noProof/>
        </w:rPr>
        <w:drawing>
          <wp:anchor distT="0" distB="0" distL="114300" distR="114300" simplePos="0" relativeHeight="251658240" behindDoc="1" locked="0" layoutInCell="1" allowOverlap="1" wp14:anchorId="4EFC72DC" wp14:editId="7EF5A1F8">
            <wp:simplePos x="0" y="0"/>
            <wp:positionH relativeFrom="column">
              <wp:posOffset>4672965</wp:posOffset>
            </wp:positionH>
            <wp:positionV relativeFrom="paragraph">
              <wp:posOffset>136525</wp:posOffset>
            </wp:positionV>
            <wp:extent cx="1177925" cy="1879600"/>
            <wp:effectExtent l="0" t="0" r="3175" b="0"/>
            <wp:wrapNone/>
            <wp:docPr id="5" name="Picture 5" descr="A picture containing text, measuri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measuring 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792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3AE" w:rsidRPr="00F44D51">
        <w:rPr>
          <w:rFonts w:ascii="Calibri Light" w:hAnsi="Calibri Light" w:cs="Calibri Light"/>
          <w:lang w:val="it-IT"/>
        </w:rPr>
        <w:t xml:space="preserve"> </w:t>
      </w:r>
    </w:p>
    <w:p w14:paraId="6D11E097" w14:textId="509BE3D0" w:rsidR="00C012F6" w:rsidRPr="00B33789" w:rsidRDefault="007B1B74">
      <w:pPr>
        <w:rPr>
          <w:rFonts w:ascii="Calibri Light" w:hAnsi="Calibri Light" w:cs="Calibri Light"/>
          <w:lang w:val="it-IT"/>
        </w:rPr>
      </w:pPr>
      <w:r w:rsidRPr="00E6011D">
        <w:rPr>
          <w:rFonts w:ascii="Calibri Light" w:hAnsi="Calibri Light" w:cs="Calibri Light"/>
          <w:b/>
          <w:bCs/>
          <w:lang w:val="it-IT"/>
        </w:rPr>
        <w:t>PERCHÈ CONTA?</w:t>
      </w:r>
    </w:p>
    <w:p w14:paraId="016460C5" w14:textId="2719262C" w:rsidR="00C95736" w:rsidRDefault="00B33789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Il concetto di </w:t>
      </w:r>
      <w:r>
        <w:rPr>
          <w:rFonts w:ascii="Calibri Light" w:hAnsi="Calibri Light" w:cs="Calibri Light"/>
          <w:i/>
          <w:iCs/>
          <w:lang w:val="it-IT"/>
        </w:rPr>
        <w:t>diversità</w:t>
      </w:r>
      <w:r>
        <w:rPr>
          <w:rFonts w:ascii="Calibri Light" w:hAnsi="Calibri Light" w:cs="Calibri Light"/>
          <w:lang w:val="it-IT"/>
        </w:rPr>
        <w:t xml:space="preserve"> è definito </w:t>
      </w:r>
      <w:r w:rsidR="00EF3BA2">
        <w:rPr>
          <w:rFonts w:ascii="Calibri Light" w:hAnsi="Calibri Light" w:cs="Calibri Light"/>
          <w:lang w:val="it-IT"/>
        </w:rPr>
        <w:t xml:space="preserve">necessariamente </w:t>
      </w:r>
      <w:r>
        <w:rPr>
          <w:rFonts w:ascii="Calibri Light" w:hAnsi="Calibri Light" w:cs="Calibri Light"/>
          <w:lang w:val="it-IT"/>
        </w:rPr>
        <w:t xml:space="preserve">in opposizione al concetto di </w:t>
      </w:r>
      <w:r>
        <w:rPr>
          <w:rFonts w:ascii="Calibri Light" w:hAnsi="Calibri Light" w:cs="Calibri Light"/>
          <w:i/>
          <w:iCs/>
          <w:lang w:val="it-IT"/>
        </w:rPr>
        <w:t>normalità</w:t>
      </w:r>
      <w:r>
        <w:rPr>
          <w:rFonts w:ascii="Calibri Light" w:hAnsi="Calibri Light" w:cs="Calibri Light"/>
          <w:lang w:val="it-IT"/>
        </w:rPr>
        <w:t xml:space="preserve">. </w:t>
      </w:r>
      <w:r w:rsidR="00EF3BA2">
        <w:rPr>
          <w:rFonts w:ascii="Calibri Light" w:hAnsi="Calibri Light" w:cs="Calibri Light"/>
          <w:lang w:val="it-IT"/>
        </w:rPr>
        <w:br/>
      </w:r>
      <w:r w:rsidR="004C7CCB">
        <w:rPr>
          <w:rFonts w:ascii="Calibri Light" w:hAnsi="Calibri Light" w:cs="Calibri Light"/>
          <w:lang w:val="it-IT"/>
        </w:rPr>
        <w:t xml:space="preserve">Ma </w:t>
      </w:r>
      <w:r w:rsidR="00EF3BA2">
        <w:rPr>
          <w:rFonts w:ascii="Calibri Light" w:hAnsi="Calibri Light" w:cs="Calibri Light"/>
          <w:lang w:val="it-IT"/>
        </w:rPr>
        <w:t>cosa significa</w:t>
      </w:r>
      <w:r w:rsidR="004C7CCB">
        <w:rPr>
          <w:rFonts w:ascii="Calibri Light" w:hAnsi="Calibri Light" w:cs="Calibri Light"/>
          <w:lang w:val="it-IT"/>
        </w:rPr>
        <w:t xml:space="preserve">? </w:t>
      </w:r>
      <w:r w:rsidR="004C7CCB" w:rsidRPr="00C95736">
        <w:rPr>
          <w:rFonts w:ascii="Calibri Light" w:hAnsi="Calibri Light" w:cs="Calibri Light"/>
          <w:lang w:val="it-IT"/>
        </w:rPr>
        <w:t>Massimo Se</w:t>
      </w:r>
      <w:r w:rsidR="004C7CCB" w:rsidRPr="00C95736">
        <w:rPr>
          <w:rFonts w:ascii="Calibri Light" w:hAnsi="Calibri Light" w:cs="Calibri Light"/>
          <w:lang w:val="it-IT"/>
        </w:rPr>
        <w:t>b</w:t>
      </w:r>
      <w:r w:rsidR="004C7CCB" w:rsidRPr="00C95736">
        <w:rPr>
          <w:rFonts w:ascii="Calibri Light" w:hAnsi="Calibri Light" w:cs="Calibri Light"/>
          <w:lang w:val="it-IT"/>
        </w:rPr>
        <w:t>astiani</w:t>
      </w:r>
      <w:r w:rsidR="004C7CCB">
        <w:rPr>
          <w:rFonts w:ascii="Calibri Light" w:hAnsi="Calibri Light" w:cs="Calibri Light"/>
          <w:lang w:val="it-IT"/>
        </w:rPr>
        <w:t>, capo redattore</w:t>
      </w:r>
      <w:r w:rsidR="00EF3BA2">
        <w:rPr>
          <w:rFonts w:ascii="Calibri Light" w:hAnsi="Calibri Light" w:cs="Calibri Light"/>
          <w:lang w:val="it-IT"/>
        </w:rPr>
        <w:t xml:space="preserve"> </w:t>
      </w:r>
      <w:r w:rsidR="004C7CCB">
        <w:rPr>
          <w:rFonts w:ascii="Calibri Light" w:hAnsi="Calibri Light" w:cs="Calibri Light"/>
          <w:lang w:val="it-IT"/>
        </w:rPr>
        <w:t>(</w:t>
      </w:r>
      <w:proofErr w:type="spellStart"/>
      <w:r w:rsidR="004C7CCB">
        <w:rPr>
          <w:rFonts w:ascii="Calibri Light" w:hAnsi="Calibri Light" w:cs="Calibri Light"/>
          <w:i/>
          <w:iCs/>
          <w:lang w:val="it-IT"/>
        </w:rPr>
        <w:t>chief</w:t>
      </w:r>
      <w:proofErr w:type="spellEnd"/>
      <w:r w:rsidR="004C7CCB">
        <w:rPr>
          <w:rFonts w:ascii="Calibri Light" w:hAnsi="Calibri Light" w:cs="Calibri Light"/>
          <w:i/>
          <w:iCs/>
          <w:lang w:val="it-IT"/>
        </w:rPr>
        <w:t xml:space="preserve"> editor</w:t>
      </w:r>
      <w:r w:rsidR="004C7CCB">
        <w:rPr>
          <w:rFonts w:ascii="Calibri Light" w:hAnsi="Calibri Light" w:cs="Calibri Light"/>
          <w:lang w:val="it-IT"/>
        </w:rPr>
        <w:t xml:space="preserve">) per </w:t>
      </w:r>
      <w:hyperlink r:id="rId9" w:history="1">
        <w:r w:rsidR="004C7CCB" w:rsidRPr="00751F46">
          <w:rPr>
            <w:rStyle w:val="Hyperlink"/>
            <w:rFonts w:ascii="Calibri Light" w:hAnsi="Calibri Light" w:cs="Calibri Light"/>
            <w:lang w:val="it-IT"/>
          </w:rPr>
          <w:t>ANS</w:t>
        </w:r>
        <w:r w:rsidR="004C7CCB" w:rsidRPr="00751F46">
          <w:rPr>
            <w:rStyle w:val="Hyperlink"/>
            <w:rFonts w:ascii="Calibri Light" w:hAnsi="Calibri Light" w:cs="Calibri Light"/>
            <w:lang w:val="it-IT"/>
          </w:rPr>
          <w:t>A</w:t>
        </w:r>
      </w:hyperlink>
      <w:r w:rsidR="004C7CCB">
        <w:rPr>
          <w:rFonts w:ascii="Calibri Light" w:hAnsi="Calibri Light" w:cs="Calibri Light"/>
          <w:lang w:val="it-IT"/>
        </w:rPr>
        <w:t xml:space="preserve"> (Agenzia Nazionale Stampa Associata, </w:t>
      </w:r>
      <w:r w:rsidR="00751F46" w:rsidRPr="00EF3BA2">
        <w:rPr>
          <w:rFonts w:ascii="Calibri Light" w:hAnsi="Calibri Light" w:cs="Calibri Light"/>
          <w:i/>
          <w:iCs/>
          <w:lang w:val="it-IT"/>
        </w:rPr>
        <w:t xml:space="preserve">the </w:t>
      </w:r>
      <w:proofErr w:type="spellStart"/>
      <w:r w:rsidR="00751F46" w:rsidRPr="00EF3BA2">
        <w:rPr>
          <w:rFonts w:ascii="Calibri Light" w:hAnsi="Calibri Light" w:cs="Calibri Light"/>
          <w:i/>
          <w:iCs/>
          <w:lang w:val="it-IT"/>
        </w:rPr>
        <w:t>leading</w:t>
      </w:r>
      <w:proofErr w:type="spellEnd"/>
      <w:r w:rsidR="00751F46" w:rsidRPr="00EF3BA2">
        <w:rPr>
          <w:rFonts w:ascii="Calibri Light" w:hAnsi="Calibri Light" w:cs="Calibri Light"/>
          <w:i/>
          <w:iCs/>
          <w:lang w:val="it-IT"/>
        </w:rPr>
        <w:t xml:space="preserve"> non-profit news agency in </w:t>
      </w:r>
      <w:proofErr w:type="spellStart"/>
      <w:r w:rsidR="00751F46" w:rsidRPr="00EF3BA2">
        <w:rPr>
          <w:rFonts w:ascii="Calibri Light" w:hAnsi="Calibri Light" w:cs="Calibri Light"/>
          <w:i/>
          <w:iCs/>
          <w:lang w:val="it-IT"/>
        </w:rPr>
        <w:t>Italy</w:t>
      </w:r>
      <w:proofErr w:type="spellEnd"/>
      <w:r w:rsidR="004C7CCB">
        <w:rPr>
          <w:rFonts w:ascii="Calibri Light" w:hAnsi="Calibri Light" w:cs="Calibri Light"/>
          <w:lang w:val="it-IT"/>
        </w:rPr>
        <w:t>)</w:t>
      </w:r>
      <w:r w:rsidR="00751F46">
        <w:rPr>
          <w:rFonts w:ascii="Calibri Light" w:hAnsi="Calibri Light" w:cs="Calibri Light"/>
          <w:lang w:val="it-IT"/>
        </w:rPr>
        <w:t xml:space="preserve"> spiega </w:t>
      </w:r>
      <w:r w:rsidR="00EF3BA2">
        <w:rPr>
          <w:rFonts w:ascii="Calibri Light" w:hAnsi="Calibri Light" w:cs="Calibri Light"/>
          <w:lang w:val="it-IT"/>
        </w:rPr>
        <w:t>che</w:t>
      </w:r>
      <w:r w:rsidR="00EF3BA2">
        <w:rPr>
          <w:rFonts w:ascii="Calibri Light" w:hAnsi="Calibri Light" w:cs="Calibri Light"/>
          <w:lang w:val="it-IT"/>
        </w:rPr>
        <w:br/>
      </w:r>
      <w:r w:rsidR="00751F46">
        <w:rPr>
          <w:rFonts w:ascii="Calibri Light" w:hAnsi="Calibri Light" w:cs="Calibri Light"/>
          <w:lang w:val="it-IT"/>
        </w:rPr>
        <w:t>la parola</w:t>
      </w:r>
      <w:r w:rsidR="00EF3BA2">
        <w:rPr>
          <w:rFonts w:ascii="Calibri Light" w:hAnsi="Calibri Light" w:cs="Calibri Light"/>
          <w:lang w:val="it-IT"/>
        </w:rPr>
        <w:t xml:space="preserve"> “normalità”</w:t>
      </w:r>
      <w:r w:rsidR="00751F46">
        <w:rPr>
          <w:rFonts w:ascii="Calibri Light" w:hAnsi="Calibri Light" w:cs="Calibri Light"/>
          <w:lang w:val="it-IT"/>
        </w:rPr>
        <w:t xml:space="preserve"> deriva dal latino “norma” che indica la </w:t>
      </w:r>
      <w:r w:rsidR="00751F46" w:rsidRPr="00751F46">
        <w:rPr>
          <w:rFonts w:ascii="Calibri Light" w:hAnsi="Calibri Light" w:cs="Calibri Light"/>
          <w:b/>
          <w:bCs/>
          <w:color w:val="68C84C"/>
          <w:u w:val="single"/>
          <w:lang w:val="it-IT"/>
        </w:rPr>
        <w:t>SQUADRA</w:t>
      </w:r>
      <w:r w:rsidR="00EF3BA2">
        <w:rPr>
          <w:rFonts w:ascii="Calibri Light" w:hAnsi="Calibri Light" w:cs="Calibri Light"/>
          <w:b/>
          <w:bCs/>
          <w:color w:val="68C84C"/>
          <w:u w:val="single"/>
          <w:lang w:val="it-IT"/>
        </w:rPr>
        <w:t xml:space="preserve"> (</w:t>
      </w:r>
      <w:proofErr w:type="spellStart"/>
      <w:r w:rsidR="00EF3BA2" w:rsidRPr="00EF3BA2">
        <w:rPr>
          <w:rFonts w:ascii="Calibri Light" w:hAnsi="Calibri Light" w:cs="Calibri Light"/>
          <w:b/>
          <w:bCs/>
          <w:i/>
          <w:iCs/>
          <w:color w:val="68C84C"/>
          <w:u w:val="single"/>
          <w:lang w:val="it-IT"/>
        </w:rPr>
        <w:t>triangle</w:t>
      </w:r>
      <w:proofErr w:type="spellEnd"/>
      <w:r w:rsidR="00EF3BA2">
        <w:rPr>
          <w:rFonts w:ascii="Calibri Light" w:hAnsi="Calibri Light" w:cs="Calibri Light"/>
          <w:b/>
          <w:bCs/>
          <w:color w:val="68C84C"/>
          <w:u w:val="single"/>
          <w:lang w:val="it-IT"/>
        </w:rPr>
        <w:t>)</w:t>
      </w:r>
      <w:r w:rsidR="00751F46" w:rsidRPr="00EF3BA2">
        <w:rPr>
          <w:rFonts w:ascii="Calibri Light" w:hAnsi="Calibri Light" w:cs="Calibri Light"/>
          <w:b/>
          <w:bCs/>
          <w:color w:val="68C84C"/>
          <w:lang w:val="it-IT"/>
        </w:rPr>
        <w:t xml:space="preserve"> </w:t>
      </w:r>
      <w:r w:rsidR="00751F46" w:rsidRPr="00EF3BA2">
        <w:rPr>
          <w:rFonts w:ascii="Calibri Light" w:hAnsi="Calibri Light" w:cs="Calibri Light"/>
          <w:b/>
          <w:bCs/>
          <w:color w:val="68C84C"/>
          <w:lang w:val="it-IT"/>
        </w:rPr>
        <w:sym w:font="Wingdings" w:char="F0E0"/>
      </w:r>
      <w:r w:rsidR="00EF3BA2">
        <w:rPr>
          <w:rFonts w:ascii="Calibri Light" w:hAnsi="Calibri Light" w:cs="Calibri Light"/>
          <w:b/>
          <w:bCs/>
          <w:color w:val="68C84C"/>
          <w:u w:val="single"/>
          <w:lang w:val="it-IT"/>
        </w:rPr>
        <w:br/>
      </w:r>
      <w:r w:rsidR="00C95736">
        <w:rPr>
          <w:rFonts w:ascii="Calibri Light" w:hAnsi="Calibri Light" w:cs="Calibri Light"/>
          <w:lang w:val="it-IT"/>
        </w:rPr>
        <w:t>cioè lo strumento che misura gli angoli retti (</w:t>
      </w:r>
      <w:r w:rsidR="00C95736">
        <w:rPr>
          <w:rFonts w:ascii="Calibri Light" w:hAnsi="Calibri Light" w:cs="Calibri Light"/>
          <w:i/>
          <w:iCs/>
          <w:lang w:val="it-IT"/>
        </w:rPr>
        <w:t xml:space="preserve">right </w:t>
      </w:r>
      <w:proofErr w:type="spellStart"/>
      <w:r w:rsidR="00C95736">
        <w:rPr>
          <w:rFonts w:ascii="Calibri Light" w:hAnsi="Calibri Light" w:cs="Calibri Light"/>
          <w:i/>
          <w:iCs/>
          <w:lang w:val="it-IT"/>
        </w:rPr>
        <w:t>angles</w:t>
      </w:r>
      <w:proofErr w:type="spellEnd"/>
      <w:r w:rsidR="00C95736">
        <w:rPr>
          <w:rFonts w:ascii="Calibri Light" w:hAnsi="Calibri Light" w:cs="Calibri Light"/>
          <w:lang w:val="it-IT"/>
        </w:rPr>
        <w:t xml:space="preserve">). Da qui deriva il latino </w:t>
      </w:r>
    </w:p>
    <w:p w14:paraId="5E9D6C34" w14:textId="791937F1" w:rsidR="00C95736" w:rsidRDefault="00C95736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“</w:t>
      </w:r>
      <w:proofErr w:type="spellStart"/>
      <w:r>
        <w:rPr>
          <w:rFonts w:ascii="Calibri Light" w:hAnsi="Calibri Light" w:cs="Calibri Light"/>
          <w:lang w:val="it-IT"/>
        </w:rPr>
        <w:t>normalis</w:t>
      </w:r>
      <w:proofErr w:type="spellEnd"/>
      <w:r>
        <w:rPr>
          <w:rFonts w:ascii="Calibri Light" w:hAnsi="Calibri Light" w:cs="Calibri Light"/>
          <w:lang w:val="it-IT"/>
        </w:rPr>
        <w:t>” che significa perpendicolare. La parola “</w:t>
      </w:r>
      <w:proofErr w:type="spellStart"/>
      <w:r>
        <w:rPr>
          <w:rFonts w:ascii="Calibri Light" w:hAnsi="Calibri Light" w:cs="Calibri Light"/>
          <w:lang w:val="it-IT"/>
        </w:rPr>
        <w:t>nomalità</w:t>
      </w:r>
      <w:proofErr w:type="spellEnd"/>
      <w:r>
        <w:rPr>
          <w:rFonts w:ascii="Calibri Light" w:hAnsi="Calibri Light" w:cs="Calibri Light"/>
          <w:lang w:val="it-IT"/>
        </w:rPr>
        <w:t>” dunque indica</w:t>
      </w:r>
    </w:p>
    <w:p w14:paraId="43BA84D6" w14:textId="07EE6849" w:rsidR="00C95736" w:rsidRPr="00C95736" w:rsidRDefault="00C95736" w:rsidP="00C95736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“</w:t>
      </w:r>
      <w:hyperlink r:id="rId10" w:history="1">
        <w:r w:rsidRPr="00C95736">
          <w:rPr>
            <w:rStyle w:val="Hyperlink"/>
            <w:rFonts w:ascii="Calibri Light" w:hAnsi="Calibri Light" w:cs="Calibri Light"/>
            <w:lang w:val="it-IT"/>
          </w:rPr>
          <w:t xml:space="preserve">rettitudine, esattezza, regolarità cioè </w:t>
        </w:r>
        <w:r w:rsidRPr="00C95736">
          <w:rPr>
            <w:rStyle w:val="Hyperlink"/>
            <w:rFonts w:ascii="Calibri Light" w:hAnsi="Calibri Light" w:cs="Calibri Light"/>
            <w:lang w:val="it-IT"/>
          </w:rPr>
          <w:t>m</w:t>
        </w:r>
        <w:r w:rsidRPr="00C95736">
          <w:rPr>
            <w:rStyle w:val="Hyperlink"/>
            <w:rFonts w:ascii="Calibri Light" w:hAnsi="Calibri Light" w:cs="Calibri Light"/>
            <w:lang w:val="it-IT"/>
          </w:rPr>
          <w:t>ancanze di curve, fronzoli, asperità</w:t>
        </w:r>
      </w:hyperlink>
      <w:r>
        <w:rPr>
          <w:rFonts w:ascii="Calibri Light" w:hAnsi="Calibri Light" w:cs="Calibri Light"/>
          <w:lang w:val="it-IT"/>
        </w:rPr>
        <w:t>”</w:t>
      </w:r>
      <w:r w:rsidR="004D3E59">
        <w:rPr>
          <w:rFonts w:ascii="Calibri Light" w:hAnsi="Calibri Light" w:cs="Calibri Light"/>
          <w:lang w:val="it-IT"/>
        </w:rPr>
        <w:t xml:space="preserve"> </w:t>
      </w:r>
      <w:r w:rsidR="004D3E59">
        <w:rPr>
          <w:rFonts w:ascii="Calibri Light" w:hAnsi="Calibri Light" w:cs="Calibri Light"/>
          <w:lang w:val="it-IT"/>
        </w:rPr>
        <w:br/>
        <w:t xml:space="preserve">e, per estensione, anche il </w:t>
      </w:r>
      <w:r w:rsidR="004D3E59" w:rsidRPr="004D3E59">
        <w:rPr>
          <w:rFonts w:ascii="Calibri Light" w:hAnsi="Calibri Light" w:cs="Calibri Light"/>
          <w:b/>
          <w:bCs/>
          <w:lang w:val="it-IT"/>
        </w:rPr>
        <w:t>rispetto delle norme e delle regole di una società</w:t>
      </w:r>
      <w:r w:rsidR="004D3E59">
        <w:rPr>
          <w:rFonts w:ascii="Calibri Light" w:hAnsi="Calibri Light" w:cs="Calibri Light"/>
          <w:lang w:val="it-IT"/>
        </w:rPr>
        <w:t xml:space="preserve">. </w:t>
      </w:r>
    </w:p>
    <w:p w14:paraId="1324E66A" w14:textId="09A827A9" w:rsidR="005E13FE" w:rsidRDefault="004D3E59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Tuttavia, spiega sempre Sebastiani, la natura è tutt’altro che (</w:t>
      </w:r>
      <w:proofErr w:type="spellStart"/>
      <w:r w:rsidRPr="004D3E59">
        <w:rPr>
          <w:rFonts w:ascii="Calibri Light" w:hAnsi="Calibri Light" w:cs="Calibri Light"/>
          <w:i/>
          <w:iCs/>
          <w:lang w:val="it-IT"/>
        </w:rPr>
        <w:t>rather</w:t>
      </w:r>
      <w:proofErr w:type="spellEnd"/>
      <w:r w:rsidRPr="004D3E59">
        <w:rPr>
          <w:rFonts w:ascii="Calibri Light" w:hAnsi="Calibri Light" w:cs="Calibri Light"/>
          <w:i/>
          <w:iCs/>
          <w:lang w:val="it-IT"/>
        </w:rPr>
        <w:t xml:space="preserve"> </w:t>
      </w:r>
      <w:proofErr w:type="spellStart"/>
      <w:r w:rsidRPr="004D3E59">
        <w:rPr>
          <w:rFonts w:ascii="Calibri Light" w:hAnsi="Calibri Light" w:cs="Calibri Light"/>
          <w:i/>
          <w:iCs/>
          <w:lang w:val="it-IT"/>
        </w:rPr>
        <w:t>not</w:t>
      </w:r>
      <w:proofErr w:type="spellEnd"/>
      <w:r>
        <w:rPr>
          <w:rFonts w:ascii="Calibri Light" w:hAnsi="Calibri Light" w:cs="Calibri Light"/>
          <w:lang w:val="it-IT"/>
        </w:rPr>
        <w:t xml:space="preserve">) </w:t>
      </w:r>
      <w:r>
        <w:rPr>
          <w:rFonts w:ascii="Calibri Light" w:hAnsi="Calibri Light" w:cs="Calibri Light"/>
          <w:lang w:val="it-IT"/>
        </w:rPr>
        <w:br/>
        <w:t>normale. Secondo la psicologia moderna la normalità è una costruzione creata da un gruppo sociale come forma di autoregolazione e, sostiene Sebastiani, “</w:t>
      </w:r>
      <w:r w:rsidRPr="004D3E59">
        <w:rPr>
          <w:rFonts w:ascii="Calibri Light" w:hAnsi="Calibri Light" w:cs="Calibri Light"/>
          <w:lang w:val="it-IT"/>
        </w:rPr>
        <w:t>la anormalità dunque è un concetto prodotto dalla società, non una caratteristica dell’individuo stesso</w:t>
      </w:r>
      <w:r>
        <w:rPr>
          <w:rFonts w:ascii="Calibri Light" w:hAnsi="Calibri Light" w:cs="Calibri Light"/>
          <w:lang w:val="it-IT"/>
        </w:rPr>
        <w:t>”.</w:t>
      </w:r>
      <w:r w:rsidR="00C0395C">
        <w:rPr>
          <w:rFonts w:ascii="Calibri Light" w:hAnsi="Calibri Light" w:cs="Calibri Light"/>
          <w:lang w:val="it-IT"/>
        </w:rPr>
        <w:t xml:space="preserve"> </w:t>
      </w:r>
      <w:r w:rsidR="00C95736">
        <w:rPr>
          <w:rFonts w:ascii="Calibri Light" w:hAnsi="Calibri Light" w:cs="Calibri Light"/>
          <w:lang w:val="it-IT"/>
        </w:rPr>
        <w:t>Dunque, s</w:t>
      </w:r>
      <w:r w:rsidR="00B33789">
        <w:rPr>
          <w:rFonts w:ascii="Calibri Light" w:hAnsi="Calibri Light" w:cs="Calibri Light"/>
          <w:lang w:val="it-IT"/>
        </w:rPr>
        <w:t>ebbene sia possibile affermare che “</w:t>
      </w:r>
      <w:r w:rsidR="00B33789" w:rsidRPr="00C95736">
        <w:rPr>
          <w:rFonts w:ascii="Calibri Light" w:hAnsi="Calibri Light" w:cs="Calibri Light"/>
          <w:lang w:val="it-IT"/>
        </w:rPr>
        <w:t>la normal</w:t>
      </w:r>
      <w:r w:rsidR="00B33789" w:rsidRPr="00C95736">
        <w:rPr>
          <w:rFonts w:ascii="Calibri Light" w:hAnsi="Calibri Light" w:cs="Calibri Light"/>
          <w:lang w:val="it-IT"/>
        </w:rPr>
        <w:t>i</w:t>
      </w:r>
      <w:r w:rsidR="00B33789" w:rsidRPr="00C95736">
        <w:rPr>
          <w:rFonts w:ascii="Calibri Light" w:hAnsi="Calibri Light" w:cs="Calibri Light"/>
          <w:lang w:val="it-IT"/>
        </w:rPr>
        <w:t>tà non esiste</w:t>
      </w:r>
      <w:r w:rsidR="00B33789">
        <w:rPr>
          <w:rFonts w:ascii="Calibri Light" w:hAnsi="Calibri Light" w:cs="Calibri Light"/>
          <w:lang w:val="it-IT"/>
        </w:rPr>
        <w:t>”</w:t>
      </w:r>
      <w:r w:rsidR="0080524C">
        <w:rPr>
          <w:rFonts w:ascii="Calibri Light" w:hAnsi="Calibri Light" w:cs="Calibri Light"/>
          <w:lang w:val="it-IT"/>
        </w:rPr>
        <w:t xml:space="preserve">, </w:t>
      </w:r>
      <w:r w:rsidR="00C0395C">
        <w:rPr>
          <w:rFonts w:ascii="Calibri Light" w:hAnsi="Calibri Light" w:cs="Calibri Light"/>
          <w:lang w:val="it-IT"/>
        </w:rPr>
        <w:t xml:space="preserve">è comunque importante non dimenticare che </w:t>
      </w:r>
      <w:r w:rsidR="0080524C">
        <w:rPr>
          <w:rFonts w:ascii="Calibri Light" w:hAnsi="Calibri Light" w:cs="Calibri Light"/>
          <w:lang w:val="it-IT"/>
        </w:rPr>
        <w:t xml:space="preserve">la definizione </w:t>
      </w:r>
      <w:r w:rsidR="00C0395C">
        <w:rPr>
          <w:rFonts w:ascii="Calibri Light" w:hAnsi="Calibri Light" w:cs="Calibri Light"/>
          <w:lang w:val="it-IT"/>
        </w:rPr>
        <w:t>di normalità cambia in base all</w:t>
      </w:r>
      <w:r w:rsidR="0080524C">
        <w:rPr>
          <w:rFonts w:ascii="Calibri Light" w:hAnsi="Calibri Light" w:cs="Calibri Light"/>
          <w:lang w:val="it-IT"/>
        </w:rPr>
        <w:t>e</w:t>
      </w:r>
      <w:r w:rsidR="00C0395C">
        <w:rPr>
          <w:rFonts w:ascii="Calibri Light" w:hAnsi="Calibri Light" w:cs="Calibri Light"/>
          <w:lang w:val="it-IT"/>
        </w:rPr>
        <w:t xml:space="preserve"> cultur</w:t>
      </w:r>
      <w:r w:rsidR="0080524C">
        <w:rPr>
          <w:rFonts w:ascii="Calibri Light" w:hAnsi="Calibri Light" w:cs="Calibri Light"/>
          <w:lang w:val="it-IT"/>
        </w:rPr>
        <w:t>e e alle proprie regole sociali</w:t>
      </w:r>
      <w:r w:rsidR="00215D29">
        <w:rPr>
          <w:rFonts w:ascii="Calibri Light" w:hAnsi="Calibri Light" w:cs="Calibri Light"/>
          <w:lang w:val="it-IT"/>
        </w:rPr>
        <w:t xml:space="preserve"> </w:t>
      </w:r>
    </w:p>
    <w:p w14:paraId="6043111B" w14:textId="130625E3" w:rsidR="00751F46" w:rsidRDefault="0080524C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(ascolta l’audio dell’articolo di Massimo Sebastiani </w:t>
      </w:r>
      <w:hyperlink r:id="rId11" w:history="1">
        <w:r w:rsidRPr="0080524C">
          <w:rPr>
            <w:rStyle w:val="Hyperlink"/>
            <w:rFonts w:ascii="Calibri Light" w:hAnsi="Calibri Light" w:cs="Calibri Light"/>
            <w:lang w:val="it-IT"/>
          </w:rPr>
          <w:t>QUI</w:t>
        </w:r>
      </w:hyperlink>
      <w:r>
        <w:rPr>
          <w:rFonts w:ascii="Calibri Light" w:hAnsi="Calibri Light" w:cs="Calibri Light"/>
          <w:lang w:val="it-IT"/>
        </w:rPr>
        <w:t>)</w:t>
      </w:r>
      <w:r w:rsidR="005E13FE">
        <w:rPr>
          <w:rFonts w:ascii="Calibri Light" w:hAnsi="Calibri Light" w:cs="Calibri Light"/>
          <w:lang w:val="it-IT"/>
        </w:rPr>
        <w:t>.</w:t>
      </w:r>
      <w:r w:rsidR="00751F46" w:rsidRPr="00751F46">
        <w:fldChar w:fldCharType="begin"/>
      </w:r>
      <w:r w:rsidR="00751F46" w:rsidRPr="00751F46">
        <w:rPr>
          <w:lang w:val="it-IT"/>
        </w:rPr>
        <w:instrText xml:space="preserve"> INCLUDEPICTURE "https://upload.wikimedia.org/wikipedia/commons/0/0f/Squadra_30_60.jpg" \* MERGEFORMATINET </w:instrText>
      </w:r>
      <w:r w:rsidR="00751F46" w:rsidRPr="00751F46">
        <w:fldChar w:fldCharType="separate"/>
      </w:r>
      <w:r w:rsidR="00751F46" w:rsidRPr="00751F46">
        <w:fldChar w:fldCharType="end"/>
      </w:r>
    </w:p>
    <w:p w14:paraId="46D96250" w14:textId="77777777" w:rsidR="00751F46" w:rsidRPr="008B11EF" w:rsidRDefault="00751F46">
      <w:pPr>
        <w:rPr>
          <w:rFonts w:ascii="Calibri Light" w:hAnsi="Calibri Light" w:cs="Calibri Light"/>
          <w:lang w:val="it-I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820"/>
      </w:tblGrid>
      <w:tr w:rsidR="00BB47E7" w:rsidRPr="00E6011D" w14:paraId="72B51BF7" w14:textId="77777777" w:rsidTr="00094CD8">
        <w:tc>
          <w:tcPr>
            <w:tcW w:w="1530" w:type="dxa"/>
          </w:tcPr>
          <w:p w14:paraId="60698691" w14:textId="26065401" w:rsidR="00BB47E7" w:rsidRDefault="00615F23" w:rsidP="00094CD8">
            <w:pPr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drawing>
                <wp:inline distT="0" distB="0" distL="0" distR="0" wp14:anchorId="5BD17391" wp14:editId="0D4B6D47">
                  <wp:extent cx="798897" cy="779412"/>
                  <wp:effectExtent l="0" t="0" r="1270" b="0"/>
                  <wp:docPr id="4" name="Picture 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c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82" cy="78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0" w:type="dxa"/>
          </w:tcPr>
          <w:p w14:paraId="4B5C46B6" w14:textId="2E99EC51" w:rsidR="00BB47E7" w:rsidRPr="00CE7664" w:rsidRDefault="0080524C" w:rsidP="00CE7664">
            <w:pPr>
              <w:tabs>
                <w:tab w:val="right" w:pos="7604"/>
              </w:tabs>
              <w:rPr>
                <w:rFonts w:ascii="Calibri Light" w:hAnsi="Calibri Light" w:cs="Calibri Light"/>
                <w:b/>
                <w:bCs/>
                <w:i/>
                <w:iCs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GUARDA, RIFLE</w:t>
            </w:r>
            <w:r w:rsidR="00615F23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TT</w:t>
            </w: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I</w:t>
            </w:r>
            <w:r w:rsidR="00BB47E7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 xml:space="preserve"> &amp; RISPONDI:</w:t>
            </w:r>
            <w:r w:rsidR="00CE7664"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ab/>
            </w:r>
          </w:p>
          <w:p w14:paraId="2B18D521" w14:textId="5AB636C2" w:rsidR="00BB47E7" w:rsidRPr="00615F23" w:rsidRDefault="0080524C" w:rsidP="00FB036A">
            <w:pPr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Scegli almeno 2 video </w:t>
            </w:r>
            <w:r w:rsidR="00615F23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fra quelli che trovi su </w:t>
            </w:r>
            <w:hyperlink r:id="rId13" w:history="1">
              <w:r w:rsidR="00615F23" w:rsidRPr="00615F23">
                <w:rPr>
                  <w:rStyle w:val="Hyperlink"/>
                  <w:rFonts w:ascii="Calibri Light" w:hAnsi="Calibri Light" w:cs="Calibri Light"/>
                  <w:lang w:val="it-IT"/>
                </w:rPr>
                <w:t>QUESTA PAGINA WEB</w:t>
              </w:r>
            </w:hyperlink>
            <w:r w:rsidR="00615F23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. </w:t>
            </w:r>
            <w:r w:rsidR="00615F23">
              <w:rPr>
                <w:rFonts w:ascii="Calibri Light" w:hAnsi="Calibri Light" w:cs="Calibri Light"/>
                <w:color w:val="F79646" w:themeColor="accent6"/>
                <w:lang w:val="it-IT"/>
              </w:rPr>
              <w:br/>
              <w:t xml:space="preserve">Sono video realizzati da studenti di scuole superiori per raccontare la diversità e l’integrazione nella scuola italiana. </w:t>
            </w:r>
            <w:r w:rsidR="00615F23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Cosa ti colpisce? C’è qualcosa su cui non sei d’accordo o che è diverso dalla scuola nel tuo paese?</w:t>
            </w:r>
          </w:p>
        </w:tc>
      </w:tr>
    </w:tbl>
    <w:p w14:paraId="7CE22974" w14:textId="77777777" w:rsidR="005E13FE" w:rsidRPr="00F44D51" w:rsidRDefault="005E13FE">
      <w:pPr>
        <w:rPr>
          <w:rFonts w:ascii="Calibri Light" w:hAnsi="Calibri Light" w:cs="Calibri Light"/>
          <w:lang w:val="it-IT"/>
        </w:rPr>
      </w:pPr>
    </w:p>
    <w:p w14:paraId="398E55F9" w14:textId="554D6211" w:rsidR="00701CC1" w:rsidRPr="00AC7749" w:rsidRDefault="00C55446" w:rsidP="000F310E">
      <w:pPr>
        <w:shd w:val="clear" w:color="auto" w:fill="FFFF00"/>
        <w:rPr>
          <w:rFonts w:ascii="Calibri Light" w:hAnsi="Calibri Light" w:cs="Calibri Light"/>
          <w:b/>
          <w:bCs/>
          <w:lang w:val="it-IT"/>
        </w:rPr>
      </w:pPr>
      <w:r w:rsidRPr="00AC7749">
        <w:rPr>
          <w:rFonts w:ascii="Calibri Light" w:hAnsi="Calibri Light" w:cs="Calibri Light"/>
          <w:b/>
          <w:bCs/>
          <w:lang w:val="it-IT"/>
        </w:rPr>
        <w:t>IMMERGIAMOCI</w:t>
      </w:r>
      <w:r w:rsidR="006C53AE" w:rsidRPr="00AC7749">
        <w:rPr>
          <w:rFonts w:ascii="Calibri Light" w:hAnsi="Calibri Light" w:cs="Calibri Light"/>
          <w:b/>
          <w:bCs/>
          <w:lang w:val="it-IT"/>
        </w:rPr>
        <w:t>, PART</w:t>
      </w:r>
      <w:r w:rsidR="005F3373" w:rsidRPr="00AC7749">
        <w:rPr>
          <w:rFonts w:ascii="Calibri Light" w:hAnsi="Calibri Light" w:cs="Calibri Light"/>
          <w:b/>
          <w:bCs/>
          <w:lang w:val="it-IT"/>
        </w:rPr>
        <w:t>E</w:t>
      </w:r>
      <w:r w:rsidR="006C53AE" w:rsidRPr="00AC7749">
        <w:rPr>
          <w:rFonts w:ascii="Calibri Light" w:hAnsi="Calibri Light" w:cs="Calibri Light"/>
          <w:b/>
          <w:bCs/>
          <w:lang w:val="it-IT"/>
        </w:rPr>
        <w:t xml:space="preserve"> 1: </w:t>
      </w:r>
      <w:r w:rsidR="00C34092">
        <w:rPr>
          <w:rFonts w:ascii="Calibri Light" w:hAnsi="Calibri Light" w:cs="Calibri Light"/>
          <w:b/>
          <w:bCs/>
          <w:lang w:val="it-IT"/>
        </w:rPr>
        <w:t>UNA O TANTE DIVERSITÀ?</w:t>
      </w:r>
    </w:p>
    <w:p w14:paraId="11725E0D" w14:textId="215A86D5" w:rsidR="00005CA4" w:rsidRDefault="00C34092" w:rsidP="00C55446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I video che hai appena guardato mettono in luce un tipo preciso di diversità, cioè la </w:t>
      </w:r>
      <w:r w:rsidRPr="0093406B">
        <w:rPr>
          <w:rFonts w:ascii="Calibri Light" w:hAnsi="Calibri Light" w:cs="Calibri Light"/>
          <w:b/>
          <w:bCs/>
          <w:color w:val="F79646" w:themeColor="accent6"/>
          <w:lang w:val="it-IT"/>
        </w:rPr>
        <w:t>diversità</w:t>
      </w:r>
      <w:r w:rsidR="0093406B" w:rsidRPr="0093406B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delle origini</w:t>
      </w:r>
      <w:r w:rsidR="0093406B">
        <w:rPr>
          <w:rFonts w:ascii="Calibri Light" w:hAnsi="Calibri Light" w:cs="Calibri Light"/>
          <w:lang w:val="it-IT"/>
        </w:rPr>
        <w:t xml:space="preserve">, e, di conseguenza, anche la </w:t>
      </w:r>
      <w:r w:rsidR="0093406B" w:rsidRPr="004A59A5">
        <w:rPr>
          <w:rFonts w:ascii="Calibri Light" w:hAnsi="Calibri Light" w:cs="Calibri Light"/>
          <w:b/>
          <w:bCs/>
          <w:color w:val="4F81BD" w:themeColor="accent1"/>
          <w:lang w:val="it-IT"/>
        </w:rPr>
        <w:t>diversità di culture, di lingue</w:t>
      </w:r>
      <w:r w:rsidR="004A59A5">
        <w:rPr>
          <w:rFonts w:ascii="Calibri Light" w:hAnsi="Calibri Light" w:cs="Calibri Light"/>
          <w:b/>
          <w:bCs/>
          <w:color w:val="4F81BD" w:themeColor="accent1"/>
          <w:lang w:val="it-IT"/>
        </w:rPr>
        <w:t>, di tradizioni</w:t>
      </w:r>
      <w:r w:rsidR="0093406B" w:rsidRPr="004A59A5">
        <w:rPr>
          <w:rFonts w:ascii="Calibri Light" w:hAnsi="Calibri Light" w:cs="Calibri Light"/>
          <w:color w:val="4F81BD" w:themeColor="accent1"/>
          <w:lang w:val="it-IT"/>
        </w:rPr>
        <w:t xml:space="preserve"> </w:t>
      </w:r>
      <w:r w:rsidR="0093406B">
        <w:rPr>
          <w:rFonts w:ascii="Calibri Light" w:hAnsi="Calibri Light" w:cs="Calibri Light"/>
          <w:lang w:val="it-IT"/>
        </w:rPr>
        <w:t>ecc</w:t>
      </w:r>
      <w:r w:rsidR="00A24927">
        <w:rPr>
          <w:rFonts w:ascii="Calibri Light" w:hAnsi="Calibri Light" w:cs="Calibri Light"/>
          <w:lang w:val="it-IT"/>
        </w:rPr>
        <w:t>.</w:t>
      </w:r>
      <w:r w:rsidR="004A59A5">
        <w:rPr>
          <w:rFonts w:ascii="Calibri Light" w:hAnsi="Calibri Light" w:cs="Calibri Light"/>
          <w:lang w:val="it-IT"/>
        </w:rPr>
        <w:t xml:space="preserve"> </w:t>
      </w:r>
      <w:r w:rsidR="00D27667">
        <w:rPr>
          <w:rFonts w:ascii="Calibri Light" w:hAnsi="Calibri Light" w:cs="Calibri Light"/>
          <w:lang w:val="it-IT"/>
        </w:rPr>
        <w:t xml:space="preserve">È interessante notare che la Costituzione </w:t>
      </w:r>
      <w:r w:rsidR="002C147F">
        <w:rPr>
          <w:rFonts w:ascii="Calibri Light" w:hAnsi="Calibri Light" w:cs="Calibri Light"/>
          <w:lang w:val="it-IT"/>
        </w:rPr>
        <w:t>i</w:t>
      </w:r>
      <w:r w:rsidR="00D27667">
        <w:rPr>
          <w:rFonts w:ascii="Calibri Light" w:hAnsi="Calibri Light" w:cs="Calibri Light"/>
          <w:lang w:val="it-IT"/>
        </w:rPr>
        <w:t>taliana difende la pluralità di identità</w:t>
      </w:r>
      <w:r w:rsidR="00005CA4">
        <w:rPr>
          <w:rFonts w:ascii="Calibri Light" w:hAnsi="Calibri Light" w:cs="Calibri Light"/>
          <w:lang w:val="it-IT"/>
        </w:rPr>
        <w:t xml:space="preserve"> dei cittadini</w:t>
      </w:r>
      <w:r w:rsidR="006E2F28">
        <w:rPr>
          <w:rFonts w:ascii="Calibri Light" w:hAnsi="Calibri Light" w:cs="Calibri Light"/>
          <w:lang w:val="it-IT"/>
        </w:rPr>
        <w:t>: nei Principi Fondamentali</w:t>
      </w:r>
      <w:r w:rsidR="00005CA4">
        <w:rPr>
          <w:rFonts w:ascii="Calibri Light" w:hAnsi="Calibri Light" w:cs="Calibri Light"/>
          <w:lang w:val="it-IT"/>
        </w:rPr>
        <w:t xml:space="preserve"> </w:t>
      </w:r>
      <w:r w:rsidR="006E2F28">
        <w:rPr>
          <w:rFonts w:ascii="Calibri Light" w:hAnsi="Calibri Light" w:cs="Calibri Light"/>
          <w:lang w:val="it-IT"/>
        </w:rPr>
        <w:t xml:space="preserve">si </w:t>
      </w:r>
      <w:r w:rsidR="00005CA4">
        <w:rPr>
          <w:rFonts w:ascii="Calibri Light" w:hAnsi="Calibri Light" w:cs="Calibri Light"/>
          <w:lang w:val="it-IT"/>
        </w:rPr>
        <w:t>afferma che:</w:t>
      </w:r>
    </w:p>
    <w:p w14:paraId="42767169" w14:textId="419D98E2" w:rsidR="00005CA4" w:rsidRPr="006E2F28" w:rsidRDefault="006E2F28" w:rsidP="002C147F">
      <w:pPr>
        <w:ind w:left="1620" w:right="1170"/>
        <w:rPr>
          <w:rFonts w:ascii="Calibri Light" w:hAnsi="Calibri Light" w:cs="Calibri Light"/>
          <w:b/>
          <w:bCs/>
          <w:lang w:val="it-IT"/>
        </w:rPr>
      </w:pPr>
      <w:r w:rsidRPr="00421DC8">
        <w:rPr>
          <w:rFonts w:ascii="Calibri Light" w:hAnsi="Calibri Light" w:cs="Calibri Light"/>
          <w:i/>
          <w:iCs/>
          <w:lang w:val="it-IT"/>
        </w:rPr>
        <w:fldChar w:fldCharType="begin"/>
      </w:r>
      <w:r w:rsidRPr="00421DC8">
        <w:rPr>
          <w:rFonts w:ascii="Calibri Light" w:hAnsi="Calibri Light" w:cs="Calibri Light"/>
          <w:i/>
          <w:iCs/>
          <w:lang w:val="it-IT"/>
        </w:rPr>
        <w:instrText xml:space="preserve"> HYPERLINK "http://www.governo.it/it/costituzione-italiana/principi-fondamentali/2839" \l ":~:text=economica%20e%20sociale.-,Art.,di%20condizioni%20personali%20e%20sociali." </w:instrText>
      </w:r>
      <w:r w:rsidRPr="00421DC8">
        <w:rPr>
          <w:rFonts w:ascii="Calibri Light" w:hAnsi="Calibri Light" w:cs="Calibri Light"/>
          <w:i/>
          <w:iCs/>
          <w:lang w:val="it-IT"/>
        </w:rPr>
      </w:r>
      <w:r w:rsidRPr="00421DC8">
        <w:rPr>
          <w:rFonts w:ascii="Calibri Light" w:hAnsi="Calibri Light" w:cs="Calibri Light"/>
          <w:i/>
          <w:iCs/>
          <w:lang w:val="it-IT"/>
        </w:rPr>
        <w:fldChar w:fldCharType="separate"/>
      </w:r>
      <w:r w:rsidR="00005CA4" w:rsidRPr="00005CA4">
        <w:rPr>
          <w:rStyle w:val="Hyperlink"/>
          <w:rFonts w:ascii="Calibri Light" w:hAnsi="Calibri Light" w:cs="Calibri Light"/>
          <w:i/>
          <w:iCs/>
          <w:lang w:val="it-IT"/>
        </w:rPr>
        <w:t>Tutti i cittadini hanno pari dignità sociale e sono eguali davanti alla legge, senza distinzione di sesso, di razza, di lingua, di religione, di opinioni politiche, di condizioni personali e sociali</w:t>
      </w:r>
      <w:r w:rsidRPr="00421DC8">
        <w:rPr>
          <w:rFonts w:ascii="Calibri Light" w:hAnsi="Calibri Light" w:cs="Calibri Light"/>
          <w:i/>
          <w:iCs/>
          <w:lang w:val="it-IT"/>
        </w:rPr>
        <w:fldChar w:fldCharType="end"/>
      </w:r>
      <w:r w:rsidR="00005CA4" w:rsidRPr="00005CA4">
        <w:rPr>
          <w:rFonts w:ascii="Calibri Light" w:hAnsi="Calibri Light" w:cs="Calibri Light"/>
          <w:i/>
          <w:iCs/>
          <w:lang w:val="it-IT"/>
        </w:rPr>
        <w:t>.</w:t>
      </w:r>
      <w:r>
        <w:rPr>
          <w:rFonts w:ascii="Calibri Light" w:hAnsi="Calibri Light" w:cs="Calibri Light"/>
          <w:b/>
          <w:bCs/>
          <w:i/>
          <w:iCs/>
          <w:lang w:val="it-IT"/>
        </w:rPr>
        <w:t xml:space="preserve"> </w:t>
      </w:r>
      <w:r w:rsidRPr="00421DC8">
        <w:rPr>
          <w:rFonts w:ascii="Calibri Light" w:hAnsi="Calibri Light" w:cs="Calibri Light"/>
          <w:lang w:val="it-IT"/>
        </w:rPr>
        <w:t>(ART. 3)</w:t>
      </w:r>
    </w:p>
    <w:p w14:paraId="155003AA" w14:textId="4163A0D6" w:rsidR="005E13FE" w:rsidRPr="00005CA4" w:rsidRDefault="002C147F" w:rsidP="00005CA4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lastRenderedPageBreak/>
        <w:t xml:space="preserve">Dobbiamo notare che l’ART. 3 parla specificamente di “cittadini” e questo è un punto discriminante: </w:t>
      </w:r>
      <w:r w:rsidR="00247670" w:rsidRPr="00247670">
        <w:rPr>
          <w:rFonts w:ascii="Calibri Light" w:hAnsi="Calibri Light" w:cs="Calibri Light"/>
          <w:b/>
          <w:bCs/>
          <w:lang w:val="it-IT"/>
        </w:rPr>
        <w:t>non tutte le persone che sono linguisticamente e culturalmente italiane (che sono cresciute in Italia, hanno frequentato le scuole italiane, ecc.) sono cittadine italiane (= hanno la cittadinanza italiana)</w:t>
      </w:r>
      <w:r w:rsidR="00E31E74">
        <w:rPr>
          <w:rFonts w:ascii="Calibri Light" w:hAnsi="Calibri Light" w:cs="Calibri Light"/>
          <w:lang w:val="it-IT"/>
        </w:rPr>
        <w:t>, anche se possono legalmente risiedere (</w:t>
      </w:r>
      <w:r w:rsidR="0089691A" w:rsidRPr="0089691A">
        <w:rPr>
          <w:rFonts w:ascii="Calibri Light" w:hAnsi="Calibri Light" w:cs="Calibri Light"/>
          <w:i/>
          <w:iCs/>
          <w:lang w:val="it-IT"/>
        </w:rPr>
        <w:t>to</w:t>
      </w:r>
      <w:r w:rsidR="0089691A">
        <w:rPr>
          <w:rFonts w:ascii="Calibri Light" w:hAnsi="Calibri Light" w:cs="Calibri Light"/>
          <w:lang w:val="it-IT"/>
        </w:rPr>
        <w:t xml:space="preserve"> </w:t>
      </w:r>
      <w:proofErr w:type="spellStart"/>
      <w:r w:rsidR="00E31E74">
        <w:rPr>
          <w:rFonts w:ascii="Calibri Light" w:hAnsi="Calibri Light" w:cs="Calibri Light"/>
          <w:i/>
          <w:iCs/>
          <w:lang w:val="it-IT"/>
        </w:rPr>
        <w:t>reside</w:t>
      </w:r>
      <w:proofErr w:type="spellEnd"/>
      <w:r w:rsidR="00E31E74">
        <w:rPr>
          <w:rFonts w:ascii="Calibri Light" w:hAnsi="Calibri Light" w:cs="Calibri Light"/>
          <w:lang w:val="it-IT"/>
        </w:rPr>
        <w:t xml:space="preserve">) in Italia. </w:t>
      </w:r>
      <w:r w:rsidR="005E13FE">
        <w:rPr>
          <w:rFonts w:ascii="Calibri Light" w:hAnsi="Calibri Light" w:cs="Calibri Light"/>
          <w:lang w:val="it-IT"/>
        </w:rPr>
        <w:t xml:space="preserve">Questa scheda si focalizza soprattutto sulle diversità create dal concetto e dalle leggi sulla cittadinanza italiana. Detto questo, è chiaro che il discorso è più ampio e che implica una </w:t>
      </w:r>
      <w:proofErr w:type="spellStart"/>
      <w:r w:rsidR="005E13FE">
        <w:rPr>
          <w:rFonts w:ascii="Calibri Light" w:hAnsi="Calibri Light" w:cs="Calibri Light"/>
          <w:lang w:val="it-IT"/>
        </w:rPr>
        <w:t>intersezionalità</w:t>
      </w:r>
      <w:proofErr w:type="spellEnd"/>
      <w:r w:rsidR="005E13FE">
        <w:rPr>
          <w:rFonts w:ascii="Calibri Light" w:hAnsi="Calibri Light" w:cs="Calibri Light"/>
          <w:lang w:val="it-IT"/>
        </w:rPr>
        <w:t xml:space="preserve"> </w:t>
      </w:r>
      <w:r w:rsidR="00A00E6C">
        <w:rPr>
          <w:rFonts w:ascii="Calibri Light" w:hAnsi="Calibri Light" w:cs="Calibri Light"/>
          <w:lang w:val="it-IT"/>
        </w:rPr>
        <w:t xml:space="preserve">delle diversità e delle identità, proprio come </w:t>
      </w:r>
      <w:hyperlink r:id="rId14" w:history="1">
        <w:r w:rsidR="00A00E6C" w:rsidRPr="00A00E6C">
          <w:rPr>
            <w:rStyle w:val="Hyperlink"/>
            <w:rFonts w:ascii="Calibri Light" w:hAnsi="Calibri Light" w:cs="Calibri Light"/>
            <w:lang w:val="it-IT"/>
          </w:rPr>
          <w:t xml:space="preserve">il racconto di </w:t>
        </w:r>
        <w:proofErr w:type="spellStart"/>
        <w:r w:rsidR="00A00E6C" w:rsidRPr="00A00E6C">
          <w:rPr>
            <w:rStyle w:val="Hyperlink"/>
            <w:rFonts w:ascii="Calibri Light" w:hAnsi="Calibri Light" w:cs="Calibri Light"/>
            <w:lang w:val="it-IT"/>
          </w:rPr>
          <w:t>Igiaba</w:t>
        </w:r>
        <w:proofErr w:type="spellEnd"/>
        <w:r w:rsidR="00A00E6C" w:rsidRPr="00A00E6C">
          <w:rPr>
            <w:rStyle w:val="Hyperlink"/>
            <w:rFonts w:ascii="Calibri Light" w:hAnsi="Calibri Light" w:cs="Calibri Light"/>
            <w:lang w:val="it-IT"/>
          </w:rPr>
          <w:t xml:space="preserve"> </w:t>
        </w:r>
        <w:proofErr w:type="spellStart"/>
        <w:r w:rsidR="00A00E6C" w:rsidRPr="00A00E6C">
          <w:rPr>
            <w:rStyle w:val="Hyperlink"/>
            <w:rFonts w:ascii="Calibri Light" w:hAnsi="Calibri Light" w:cs="Calibri Light"/>
            <w:lang w:val="it-IT"/>
          </w:rPr>
          <w:t>Scego</w:t>
        </w:r>
        <w:proofErr w:type="spellEnd"/>
      </w:hyperlink>
      <w:r w:rsidR="00A00E6C">
        <w:rPr>
          <w:rFonts w:ascii="Calibri Light" w:hAnsi="Calibri Light" w:cs="Calibri Light"/>
          <w:lang w:val="it-IT"/>
        </w:rPr>
        <w:t xml:space="preserve"> ha messo in luce.</w:t>
      </w:r>
    </w:p>
    <w:p w14:paraId="5F6ABBA3" w14:textId="1002DF9A" w:rsidR="00005CA4" w:rsidRDefault="00005CA4" w:rsidP="00C55446">
      <w:pPr>
        <w:rPr>
          <w:rFonts w:ascii="Calibri Light" w:hAnsi="Calibri Light" w:cs="Calibri Light"/>
          <w:lang w:val="it-IT"/>
        </w:rPr>
      </w:pPr>
    </w:p>
    <w:p w14:paraId="796FABF2" w14:textId="77777777" w:rsidR="00E31E74" w:rsidRDefault="00E31E74" w:rsidP="00E31E74">
      <w:pPr>
        <w:ind w:left="1530" w:hanging="810"/>
        <w:rPr>
          <w:rFonts w:ascii="Calibri Light" w:hAnsi="Calibri Light" w:cs="Calibri Light"/>
          <w:b/>
          <w:bCs/>
          <w:color w:val="F79646" w:themeColor="accent6"/>
          <w:lang w:val="it-IT"/>
        </w:rPr>
      </w:pPr>
      <w:r w:rsidRPr="00E31E74">
        <w:rPr>
          <w:rFonts w:ascii="Calibri Light" w:hAnsi="Calibri Light" w:cs="Calibri Light"/>
          <w:b/>
          <w:bCs/>
          <w:color w:val="F79646" w:themeColor="accent6"/>
          <w:lang w:val="it-IT"/>
        </w:rPr>
        <w:sym w:font="Wingdings" w:char="F0E0"/>
      </w:r>
      <w:r w:rsidRPr="00E31E74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</w:t>
      </w:r>
      <w:r w:rsidRPr="00E31E74">
        <w:rPr>
          <w:rFonts w:ascii="Calibri Light" w:hAnsi="Calibri Light" w:cs="Calibri Light"/>
          <w:b/>
          <w:bCs/>
          <w:color w:val="F79646" w:themeColor="accent6"/>
          <w:u w:val="single"/>
          <w:lang w:val="it-IT"/>
        </w:rPr>
        <w:t>DOMANDA</w:t>
      </w:r>
      <w:r w:rsidRPr="00E31E74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: </w:t>
      </w:r>
      <w:r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nei video che hai guardato, gli studenti parlano di questa situazione? </w:t>
      </w:r>
    </w:p>
    <w:p w14:paraId="5948D3DC" w14:textId="66978315" w:rsidR="00E31E74" w:rsidRPr="00E31E74" w:rsidRDefault="00E31E74" w:rsidP="00E31E74">
      <w:pPr>
        <w:ind w:left="1530" w:firstLine="630"/>
        <w:rPr>
          <w:rFonts w:ascii="Calibri Light" w:hAnsi="Calibri Light" w:cs="Calibri Light"/>
          <w:b/>
          <w:bCs/>
          <w:color w:val="F79646" w:themeColor="accent6"/>
          <w:lang w:val="it-IT"/>
        </w:rPr>
      </w:pPr>
      <w:r>
        <w:rPr>
          <w:rFonts w:ascii="Calibri Light" w:hAnsi="Calibri Light" w:cs="Calibri Light"/>
          <w:b/>
          <w:bCs/>
          <w:color w:val="F79646" w:themeColor="accent6"/>
          <w:lang w:val="it-IT"/>
        </w:rPr>
        <w:t>Dicono se sono cittadini italiani o no? Questo problema emerge?</w:t>
      </w:r>
    </w:p>
    <w:p w14:paraId="37EE2575" w14:textId="461FC2EF" w:rsidR="00E31E74" w:rsidRDefault="00E31E74" w:rsidP="00C55446">
      <w:pPr>
        <w:rPr>
          <w:rFonts w:ascii="Calibri Light" w:hAnsi="Calibri Light" w:cs="Calibri Light"/>
          <w:lang w:val="it-IT"/>
        </w:rPr>
      </w:pPr>
    </w:p>
    <w:p w14:paraId="5F719700" w14:textId="68C8D3C9" w:rsidR="00E31E74" w:rsidRDefault="00E31E74" w:rsidP="00C55446">
      <w:pPr>
        <w:rPr>
          <w:rFonts w:ascii="Calibri Light" w:hAnsi="Calibri Light" w:cs="Calibri Light"/>
          <w:lang w:val="it-IT"/>
        </w:rPr>
      </w:pPr>
      <w:r w:rsidRPr="00E31E74">
        <w:rPr>
          <w:rFonts w:ascii="Calibri Light" w:hAnsi="Calibri Light" w:cs="Calibri Light"/>
          <w:b/>
          <w:bCs/>
          <w:lang w:val="it-IT"/>
        </w:rPr>
        <w:t xml:space="preserve">Come si può ottenere la cittadinanza italiana oggi? </w:t>
      </w:r>
      <w:r w:rsidRPr="00E31E74">
        <w:rPr>
          <w:rFonts w:ascii="Calibri Light" w:hAnsi="Calibri Light" w:cs="Calibri Light"/>
          <w:lang w:val="it-IT"/>
        </w:rPr>
        <w:t>Ci</w:t>
      </w:r>
      <w:r>
        <w:rPr>
          <w:rFonts w:ascii="Calibri Light" w:hAnsi="Calibri Light" w:cs="Calibri Light"/>
          <w:lang w:val="it-IT"/>
        </w:rPr>
        <w:t xml:space="preserve"> sono 3 modi per ottenere la cittadinanza automaticamente + 2 modi per ottenerla su richiesta (</w:t>
      </w:r>
      <w:proofErr w:type="spellStart"/>
      <w:r>
        <w:rPr>
          <w:rFonts w:ascii="Calibri Light" w:hAnsi="Calibri Light" w:cs="Calibri Light"/>
          <w:i/>
          <w:iCs/>
          <w:lang w:val="it-IT"/>
        </w:rPr>
        <w:t>upon</w:t>
      </w:r>
      <w:proofErr w:type="spellEnd"/>
      <w:r>
        <w:rPr>
          <w:rFonts w:ascii="Calibri Light" w:hAnsi="Calibri Light" w:cs="Calibri Light"/>
          <w:i/>
          <w:iCs/>
          <w:lang w:val="it-IT"/>
        </w:rPr>
        <w:t xml:space="preserve"> </w:t>
      </w:r>
      <w:proofErr w:type="spellStart"/>
      <w:r>
        <w:rPr>
          <w:rFonts w:ascii="Calibri Light" w:hAnsi="Calibri Light" w:cs="Calibri Light"/>
          <w:i/>
          <w:iCs/>
          <w:lang w:val="it-IT"/>
        </w:rPr>
        <w:t>request</w:t>
      </w:r>
      <w:proofErr w:type="spellEnd"/>
      <w:r>
        <w:rPr>
          <w:rFonts w:ascii="Calibri Light" w:hAnsi="Calibri Light" w:cs="Calibri Light"/>
          <w:lang w:val="it-IT"/>
        </w:rPr>
        <w:t>):</w:t>
      </w:r>
    </w:p>
    <w:p w14:paraId="3F34C586" w14:textId="23C0DAE3" w:rsidR="00E31E74" w:rsidRPr="00D628B1" w:rsidRDefault="00E31E74" w:rsidP="00D628B1">
      <w:pPr>
        <w:pStyle w:val="ListParagraph"/>
        <w:numPr>
          <w:ilvl w:val="0"/>
          <w:numId w:val="15"/>
        </w:numPr>
        <w:ind w:left="270" w:hanging="270"/>
        <w:rPr>
          <w:rFonts w:ascii="Calibri Light" w:hAnsi="Calibri Light" w:cs="Calibri Light"/>
          <w:b/>
          <w:bCs/>
          <w:i/>
          <w:iCs/>
          <w:lang w:val="it-IT"/>
        </w:rPr>
      </w:pPr>
      <w:r w:rsidRPr="00D628B1">
        <w:rPr>
          <w:rFonts w:ascii="Calibri Light" w:hAnsi="Calibri Light" w:cs="Calibri Light"/>
          <w:i/>
          <w:iCs/>
          <w:lang w:val="it-IT"/>
        </w:rPr>
        <w:t>I diritti civili e politici sono riconosciuti AUTOMATICAMENTE:</w:t>
      </w:r>
    </w:p>
    <w:p w14:paraId="5086D929" w14:textId="3A19E71B" w:rsidR="00E31E74" w:rsidRPr="00E31E74" w:rsidRDefault="00E31E74" w:rsidP="00E31E74">
      <w:pPr>
        <w:pStyle w:val="ListParagraph"/>
        <w:numPr>
          <w:ilvl w:val="0"/>
          <w:numId w:val="12"/>
        </w:numPr>
        <w:rPr>
          <w:rFonts w:ascii="Calibri Light" w:hAnsi="Calibri Light" w:cs="Calibri Light"/>
          <w:b/>
          <w:bCs/>
          <w:lang w:val="it-IT"/>
        </w:rPr>
      </w:pPr>
      <w:r>
        <w:rPr>
          <w:rFonts w:ascii="Calibri Light" w:hAnsi="Calibri Light" w:cs="Calibri Light"/>
          <w:lang w:val="it-IT"/>
        </w:rPr>
        <w:t xml:space="preserve">PER NASCITA </w:t>
      </w:r>
      <w:r>
        <w:rPr>
          <w:rFonts w:ascii="Calibri Light" w:hAnsi="Calibri Light" w:cs="Calibri Light"/>
          <w:color w:val="282828"/>
          <w:lang w:val="it-IT"/>
        </w:rPr>
        <w:t>(</w:t>
      </w:r>
      <w:r w:rsidRPr="00E31E74">
        <w:rPr>
          <w:rFonts w:ascii="Calibri Light" w:hAnsi="Calibri Light" w:cs="Calibri Light"/>
          <w:color w:val="282828"/>
          <w:lang w:val="it-IT"/>
        </w:rPr>
        <w:t>“</w:t>
      </w:r>
      <w:proofErr w:type="spellStart"/>
      <w:r w:rsidRPr="00E31E74">
        <w:rPr>
          <w:rFonts w:ascii="Calibri Light" w:hAnsi="Calibri Light" w:cs="Calibri Light"/>
          <w:color w:val="282828"/>
          <w:lang w:val="it-IT"/>
        </w:rPr>
        <w:t>ius</w:t>
      </w:r>
      <w:proofErr w:type="spellEnd"/>
      <w:r w:rsidRPr="00E31E74">
        <w:rPr>
          <w:rFonts w:ascii="Calibri Light" w:hAnsi="Calibri Light" w:cs="Calibri Light"/>
          <w:color w:val="282828"/>
          <w:lang w:val="it-IT"/>
        </w:rPr>
        <w:t xml:space="preserve"> </w:t>
      </w:r>
      <w:proofErr w:type="spellStart"/>
      <w:r w:rsidRPr="00E31E74">
        <w:rPr>
          <w:rFonts w:ascii="Calibri Light" w:hAnsi="Calibri Light" w:cs="Calibri Light"/>
          <w:color w:val="282828"/>
          <w:lang w:val="it-IT"/>
        </w:rPr>
        <w:t>sanguinis</w:t>
      </w:r>
      <w:proofErr w:type="spellEnd"/>
      <w:r w:rsidRPr="00E31E74">
        <w:rPr>
          <w:rFonts w:ascii="Calibri Light" w:hAnsi="Calibri Light" w:cs="Calibri Light"/>
          <w:color w:val="282828"/>
          <w:lang w:val="it-IT"/>
        </w:rPr>
        <w:t>”</w:t>
      </w:r>
      <w:r>
        <w:rPr>
          <w:rFonts w:ascii="Calibri Light" w:hAnsi="Calibri Light" w:cs="Calibri Light"/>
          <w:color w:val="282828"/>
          <w:lang w:val="it-IT"/>
        </w:rPr>
        <w:t>):</w:t>
      </w:r>
      <w:r w:rsidRPr="00E31E74">
        <w:rPr>
          <w:rFonts w:ascii="Calibri Light" w:hAnsi="Calibri Light" w:cs="Calibri Light"/>
          <w:color w:val="282828"/>
          <w:lang w:val="it-IT"/>
        </w:rPr>
        <w:t xml:space="preserve"> </w:t>
      </w:r>
      <w:r w:rsidR="001A27B5">
        <w:rPr>
          <w:rFonts w:ascii="Calibri Light" w:hAnsi="Calibri Light" w:cs="Calibri Light"/>
          <w:color w:val="282828"/>
          <w:lang w:val="it-IT"/>
        </w:rPr>
        <w:t>u</w:t>
      </w:r>
      <w:r w:rsidRPr="00E31E74">
        <w:rPr>
          <w:rFonts w:ascii="Calibri Light" w:hAnsi="Calibri Light" w:cs="Calibri Light"/>
          <w:color w:val="282828"/>
          <w:lang w:val="it-IT"/>
        </w:rPr>
        <w:t xml:space="preserve">n </w:t>
      </w:r>
      <w:proofErr w:type="spellStart"/>
      <w:r w:rsidRPr="00E31E74">
        <w:rPr>
          <w:rFonts w:ascii="Calibri Light" w:hAnsi="Calibri Light" w:cs="Calibri Light"/>
          <w:color w:val="282828"/>
          <w:lang w:val="it-IT"/>
        </w:rPr>
        <w:t>bambin</w:t>
      </w:r>
      <w:proofErr w:type="spellEnd"/>
      <w:r w:rsidR="001A27B5">
        <w:rPr>
          <w:rFonts w:ascii="Calibri Light" w:hAnsi="Calibri Light" w:cs="Calibri Light"/>
          <w:color w:val="282828"/>
          <w:lang w:val="it-IT"/>
        </w:rPr>
        <w:t>*</w:t>
      </w:r>
      <w:r w:rsidRPr="00E31E74">
        <w:rPr>
          <w:rFonts w:ascii="Calibri Light" w:hAnsi="Calibri Light" w:cs="Calibri Light"/>
          <w:color w:val="282828"/>
          <w:lang w:val="it-IT"/>
        </w:rPr>
        <w:t xml:space="preserve"> è </w:t>
      </w:r>
      <w:proofErr w:type="spellStart"/>
      <w:r w:rsidRPr="00E31E74">
        <w:rPr>
          <w:rFonts w:ascii="Calibri Light" w:hAnsi="Calibri Light" w:cs="Calibri Light"/>
          <w:color w:val="282828"/>
          <w:lang w:val="it-IT"/>
        </w:rPr>
        <w:t>italian</w:t>
      </w:r>
      <w:proofErr w:type="spellEnd"/>
      <w:r w:rsidR="001A27B5">
        <w:rPr>
          <w:rFonts w:ascii="Calibri Light" w:hAnsi="Calibri Light" w:cs="Calibri Light"/>
          <w:color w:val="282828"/>
          <w:lang w:val="it-IT"/>
        </w:rPr>
        <w:t>*</w:t>
      </w:r>
      <w:r w:rsidRPr="00E31E74">
        <w:rPr>
          <w:rFonts w:ascii="Calibri Light" w:hAnsi="Calibri Light" w:cs="Calibri Light"/>
          <w:color w:val="282828"/>
          <w:lang w:val="it-IT"/>
        </w:rPr>
        <w:t xml:space="preserve"> se </w:t>
      </w:r>
      <w:r w:rsidR="00E971AF">
        <w:rPr>
          <w:rFonts w:ascii="Calibri Light" w:hAnsi="Calibri Light" w:cs="Calibri Light"/>
          <w:color w:val="282828"/>
          <w:lang w:val="it-IT"/>
        </w:rPr>
        <w:t xml:space="preserve">almeno </w:t>
      </w:r>
      <w:r w:rsidRPr="00E31E74">
        <w:rPr>
          <w:rFonts w:ascii="Calibri Light" w:hAnsi="Calibri Light" w:cs="Calibri Light"/>
          <w:color w:val="282828"/>
          <w:lang w:val="it-IT"/>
        </w:rPr>
        <w:t>un genitor</w:t>
      </w:r>
      <w:r w:rsidR="00E971AF">
        <w:rPr>
          <w:rFonts w:ascii="Calibri Light" w:hAnsi="Calibri Light" w:cs="Calibri Light"/>
          <w:color w:val="282828"/>
          <w:lang w:val="it-IT"/>
        </w:rPr>
        <w:t>e</w:t>
      </w:r>
      <w:r w:rsidRPr="00E31E74">
        <w:rPr>
          <w:rFonts w:ascii="Calibri Light" w:hAnsi="Calibri Light" w:cs="Calibri Light"/>
          <w:color w:val="282828"/>
          <w:lang w:val="it-IT"/>
        </w:rPr>
        <w:t xml:space="preserve"> è </w:t>
      </w:r>
      <w:proofErr w:type="spellStart"/>
      <w:r w:rsidRPr="00E31E74">
        <w:rPr>
          <w:rFonts w:ascii="Calibri Light" w:hAnsi="Calibri Light" w:cs="Calibri Light"/>
          <w:color w:val="282828"/>
          <w:lang w:val="it-IT"/>
        </w:rPr>
        <w:t>italian</w:t>
      </w:r>
      <w:proofErr w:type="spellEnd"/>
      <w:r w:rsidR="001A27B5">
        <w:rPr>
          <w:rFonts w:ascii="Calibri Light" w:hAnsi="Calibri Light" w:cs="Calibri Light"/>
          <w:color w:val="282828"/>
          <w:lang w:val="it-IT"/>
        </w:rPr>
        <w:t>*</w:t>
      </w:r>
    </w:p>
    <w:p w14:paraId="75B22D59" w14:textId="0EC3C197" w:rsidR="00E31E74" w:rsidRPr="00E31E74" w:rsidRDefault="001A27B5" w:rsidP="00E31E74">
      <w:pPr>
        <w:pStyle w:val="ListParagraph"/>
        <w:numPr>
          <w:ilvl w:val="0"/>
          <w:numId w:val="12"/>
        </w:numPr>
        <w:rPr>
          <w:rFonts w:ascii="Calibri Light" w:hAnsi="Calibri Light" w:cs="Calibri Light"/>
          <w:b/>
          <w:bCs/>
          <w:lang w:val="it-IT"/>
        </w:rPr>
      </w:pPr>
      <w:r>
        <w:rPr>
          <w:rFonts w:ascii="Calibri Light" w:hAnsi="Calibri Light" w:cs="Calibri Light"/>
          <w:lang w:val="it-IT"/>
        </w:rPr>
        <w:t xml:space="preserve">PER NASCITA </w:t>
      </w:r>
      <w:r>
        <w:rPr>
          <w:rStyle w:val="Strong"/>
          <w:rFonts w:ascii="Calibri Light" w:hAnsi="Calibri Light" w:cs="Calibri Light"/>
          <w:b w:val="0"/>
          <w:bCs w:val="0"/>
          <w:color w:val="282828"/>
          <w:lang w:val="it-IT"/>
        </w:rPr>
        <w:t>SUL TERRITORIO ITALIANO</w:t>
      </w:r>
      <w:r w:rsidR="00E31E74" w:rsidRPr="00E31E74">
        <w:rPr>
          <w:rFonts w:ascii="Calibri Light" w:hAnsi="Calibri Light" w:cs="Calibri Light"/>
          <w:color w:val="282828"/>
          <w:lang w:val="it-IT"/>
        </w:rPr>
        <w:t>: un bambin</w:t>
      </w:r>
      <w:r>
        <w:rPr>
          <w:rFonts w:ascii="Calibri Light" w:hAnsi="Calibri Light" w:cs="Calibri Light"/>
          <w:color w:val="282828"/>
          <w:lang w:val="it-IT"/>
        </w:rPr>
        <w:t>*</w:t>
      </w:r>
      <w:r w:rsidR="00E31E74" w:rsidRPr="00E31E74">
        <w:rPr>
          <w:rFonts w:ascii="Calibri Light" w:hAnsi="Calibri Light" w:cs="Calibri Light"/>
          <w:color w:val="282828"/>
          <w:lang w:val="it-IT"/>
        </w:rPr>
        <w:t xml:space="preserve"> nat</w:t>
      </w:r>
      <w:r>
        <w:rPr>
          <w:rFonts w:ascii="Calibri Light" w:hAnsi="Calibri Light" w:cs="Calibri Light"/>
          <w:color w:val="282828"/>
          <w:lang w:val="it-IT"/>
        </w:rPr>
        <w:t>*</w:t>
      </w:r>
      <w:r w:rsidR="00E31E74" w:rsidRPr="00E31E74">
        <w:rPr>
          <w:rFonts w:ascii="Calibri Light" w:hAnsi="Calibri Light" w:cs="Calibri Light"/>
          <w:color w:val="282828"/>
          <w:lang w:val="it-IT"/>
        </w:rPr>
        <w:t xml:space="preserve"> in Italia da genitori stranieri può </w:t>
      </w:r>
      <w:r>
        <w:rPr>
          <w:rFonts w:ascii="Calibri Light" w:hAnsi="Calibri Light" w:cs="Calibri Light"/>
          <w:color w:val="282828"/>
          <w:lang w:val="it-IT"/>
        </w:rPr>
        <w:t>ri</w:t>
      </w:r>
      <w:r w:rsidR="00E31E74" w:rsidRPr="00E31E74">
        <w:rPr>
          <w:rFonts w:ascii="Calibri Light" w:hAnsi="Calibri Light" w:cs="Calibri Light"/>
          <w:color w:val="282828"/>
          <w:lang w:val="it-IT"/>
        </w:rPr>
        <w:t xml:space="preserve">chiedere la cittadinanza </w:t>
      </w:r>
      <w:r>
        <w:rPr>
          <w:rFonts w:ascii="Calibri Light" w:hAnsi="Calibri Light" w:cs="Calibri Light"/>
          <w:color w:val="282828"/>
          <w:lang w:val="it-IT"/>
        </w:rPr>
        <w:t>dopo i</w:t>
      </w:r>
      <w:r w:rsidR="00E31E74" w:rsidRPr="00E31E74">
        <w:rPr>
          <w:rFonts w:ascii="Calibri Light" w:hAnsi="Calibri Light" w:cs="Calibri Light"/>
          <w:color w:val="282828"/>
          <w:lang w:val="it-IT"/>
        </w:rPr>
        <w:t xml:space="preserve"> 18 anni e se fino a quel momento </w:t>
      </w:r>
      <w:r>
        <w:rPr>
          <w:rFonts w:ascii="Calibri Light" w:hAnsi="Calibri Light" w:cs="Calibri Light"/>
          <w:color w:val="282828"/>
          <w:lang w:val="it-IT"/>
        </w:rPr>
        <w:t>è</w:t>
      </w:r>
      <w:r w:rsidR="00E31E74" w:rsidRPr="00E31E74">
        <w:rPr>
          <w:rFonts w:ascii="Calibri Light" w:hAnsi="Calibri Light" w:cs="Calibri Light"/>
          <w:color w:val="282828"/>
          <w:lang w:val="it-IT"/>
        </w:rPr>
        <w:t xml:space="preserve"> risieduto in Italia “legalmente e ininterrottamente”</w:t>
      </w:r>
    </w:p>
    <w:p w14:paraId="107B3DB3" w14:textId="69AC3A52" w:rsidR="00E31E74" w:rsidRPr="00E31E74" w:rsidRDefault="001A27B5" w:rsidP="00E31E74">
      <w:pPr>
        <w:pStyle w:val="ListParagraph"/>
        <w:numPr>
          <w:ilvl w:val="0"/>
          <w:numId w:val="12"/>
        </w:numPr>
        <w:rPr>
          <w:rFonts w:ascii="Calibri Light" w:hAnsi="Calibri Light" w:cs="Calibri Light"/>
          <w:b/>
          <w:bCs/>
          <w:lang w:val="it-IT"/>
        </w:rPr>
      </w:pPr>
      <w:r>
        <w:rPr>
          <w:rStyle w:val="Strong"/>
          <w:rFonts w:ascii="Calibri Light" w:hAnsi="Calibri Light" w:cs="Calibri Light"/>
          <w:b w:val="0"/>
          <w:bCs w:val="0"/>
          <w:color w:val="282828"/>
          <w:lang w:val="it-IT"/>
        </w:rPr>
        <w:t>PER ADOZIONE</w:t>
      </w:r>
      <w:r w:rsidR="00E31E74" w:rsidRPr="00E31E74">
        <w:rPr>
          <w:rStyle w:val="Strong"/>
          <w:rFonts w:ascii="Calibri Light" w:hAnsi="Calibri Light" w:cs="Calibri Light"/>
          <w:b w:val="0"/>
          <w:bCs w:val="0"/>
          <w:color w:val="282828"/>
          <w:lang w:val="it-IT"/>
        </w:rPr>
        <w:t>: </w:t>
      </w:r>
      <w:r>
        <w:rPr>
          <w:rFonts w:ascii="Calibri Light" w:hAnsi="Calibri Light" w:cs="Calibri Light"/>
          <w:color w:val="282828"/>
          <w:lang w:val="it-IT"/>
        </w:rPr>
        <w:t>u</w:t>
      </w:r>
      <w:r w:rsidRPr="00E31E74">
        <w:rPr>
          <w:rFonts w:ascii="Calibri Light" w:hAnsi="Calibri Light" w:cs="Calibri Light"/>
          <w:color w:val="282828"/>
          <w:lang w:val="it-IT"/>
        </w:rPr>
        <w:t xml:space="preserve">n </w:t>
      </w:r>
      <w:proofErr w:type="spellStart"/>
      <w:r w:rsidRPr="00E31E74">
        <w:rPr>
          <w:rFonts w:ascii="Calibri Light" w:hAnsi="Calibri Light" w:cs="Calibri Light"/>
          <w:color w:val="282828"/>
          <w:lang w:val="it-IT"/>
        </w:rPr>
        <w:t>bambin</w:t>
      </w:r>
      <w:proofErr w:type="spellEnd"/>
      <w:r>
        <w:rPr>
          <w:rFonts w:ascii="Calibri Light" w:hAnsi="Calibri Light" w:cs="Calibri Light"/>
          <w:color w:val="282828"/>
          <w:lang w:val="it-IT"/>
        </w:rPr>
        <w:t>*</w:t>
      </w:r>
      <w:r w:rsidR="00E31E74" w:rsidRPr="00E31E74">
        <w:rPr>
          <w:rFonts w:ascii="Calibri Light" w:hAnsi="Calibri Light" w:cs="Calibri Light"/>
          <w:color w:val="282828"/>
          <w:lang w:val="it-IT"/>
        </w:rPr>
        <w:t xml:space="preserve"> minorenne </w:t>
      </w:r>
      <w:r>
        <w:rPr>
          <w:rFonts w:ascii="Calibri Light" w:hAnsi="Calibri Light" w:cs="Calibri Light"/>
          <w:color w:val="282828"/>
          <w:lang w:val="it-IT"/>
        </w:rPr>
        <w:t>è</w:t>
      </w:r>
      <w:r w:rsidRPr="00E31E74">
        <w:rPr>
          <w:rFonts w:ascii="Calibri Light" w:hAnsi="Calibri Light" w:cs="Calibri Light"/>
          <w:color w:val="282828"/>
          <w:lang w:val="it-IT"/>
        </w:rPr>
        <w:t xml:space="preserve"> </w:t>
      </w:r>
      <w:proofErr w:type="spellStart"/>
      <w:r w:rsidRPr="00E31E74">
        <w:rPr>
          <w:rFonts w:ascii="Calibri Light" w:hAnsi="Calibri Light" w:cs="Calibri Light"/>
          <w:color w:val="282828"/>
          <w:lang w:val="it-IT"/>
        </w:rPr>
        <w:t>italian</w:t>
      </w:r>
      <w:proofErr w:type="spellEnd"/>
      <w:r>
        <w:rPr>
          <w:rFonts w:ascii="Calibri Light" w:hAnsi="Calibri Light" w:cs="Calibri Light"/>
          <w:color w:val="282828"/>
          <w:lang w:val="it-IT"/>
        </w:rPr>
        <w:t>* se</w:t>
      </w:r>
      <w:r w:rsidRPr="00E31E74">
        <w:rPr>
          <w:rFonts w:ascii="Calibri Light" w:hAnsi="Calibri Light" w:cs="Calibri Light"/>
          <w:color w:val="282828"/>
          <w:lang w:val="it-IT"/>
        </w:rPr>
        <w:t xml:space="preserve"> </w:t>
      </w:r>
      <w:proofErr w:type="spellStart"/>
      <w:r w:rsidR="00E31E74" w:rsidRPr="00E31E74">
        <w:rPr>
          <w:rFonts w:ascii="Calibri Light" w:hAnsi="Calibri Light" w:cs="Calibri Light"/>
          <w:color w:val="282828"/>
          <w:lang w:val="it-IT"/>
        </w:rPr>
        <w:t>adottat</w:t>
      </w:r>
      <w:proofErr w:type="spellEnd"/>
      <w:r w:rsidR="00E971AF">
        <w:rPr>
          <w:rFonts w:ascii="Calibri Light" w:hAnsi="Calibri Light" w:cs="Calibri Light"/>
          <w:color w:val="282828"/>
          <w:lang w:val="it-IT"/>
        </w:rPr>
        <w:t>*</w:t>
      </w:r>
      <w:r w:rsidR="00E31E74" w:rsidRPr="00E31E74">
        <w:rPr>
          <w:rFonts w:ascii="Calibri Light" w:hAnsi="Calibri Light" w:cs="Calibri Light"/>
          <w:color w:val="282828"/>
          <w:lang w:val="it-IT"/>
        </w:rPr>
        <w:t xml:space="preserve"> da cittadin</w:t>
      </w:r>
      <w:r w:rsidR="00E971AF">
        <w:rPr>
          <w:rFonts w:ascii="Calibri Light" w:hAnsi="Calibri Light" w:cs="Calibri Light"/>
          <w:color w:val="282828"/>
          <w:lang w:val="it-IT"/>
        </w:rPr>
        <w:t>i</w:t>
      </w:r>
      <w:r w:rsidR="00E31E74" w:rsidRPr="00E31E74">
        <w:rPr>
          <w:rFonts w:ascii="Calibri Light" w:hAnsi="Calibri Light" w:cs="Calibri Light"/>
          <w:color w:val="282828"/>
          <w:lang w:val="it-IT"/>
        </w:rPr>
        <w:t xml:space="preserve"> italian</w:t>
      </w:r>
      <w:r w:rsidR="00E971AF">
        <w:rPr>
          <w:rFonts w:ascii="Calibri Light" w:hAnsi="Calibri Light" w:cs="Calibri Light"/>
          <w:color w:val="282828"/>
          <w:lang w:val="it-IT"/>
        </w:rPr>
        <w:t>i</w:t>
      </w:r>
    </w:p>
    <w:p w14:paraId="6030905E" w14:textId="77777777" w:rsidR="00D628B1" w:rsidRDefault="00D628B1" w:rsidP="001A27B5">
      <w:pPr>
        <w:pStyle w:val="NormalWeb"/>
        <w:shd w:val="clear" w:color="auto" w:fill="FFFFFF"/>
        <w:spacing w:before="0" w:beforeAutospacing="0" w:after="0" w:afterAutospacing="0"/>
        <w:rPr>
          <w:rFonts w:ascii="Calibri Light" w:hAnsi="Calibri Light" w:cs="Calibri Light"/>
          <w:color w:val="282828"/>
          <w:lang w:val="it-IT"/>
        </w:rPr>
      </w:pPr>
    </w:p>
    <w:p w14:paraId="2D39D64F" w14:textId="785A7070" w:rsidR="001A27B5" w:rsidRPr="00D628B1" w:rsidRDefault="00E31E74" w:rsidP="00D628B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70" w:hanging="270"/>
        <w:rPr>
          <w:rFonts w:ascii="Calibri Light" w:hAnsi="Calibri Light" w:cs="Calibri Light"/>
          <w:i/>
          <w:iCs/>
          <w:color w:val="282828"/>
          <w:lang w:val="it-IT"/>
        </w:rPr>
      </w:pPr>
      <w:r w:rsidRPr="00D628B1">
        <w:rPr>
          <w:rFonts w:ascii="Calibri Light" w:hAnsi="Calibri Light" w:cs="Calibri Light"/>
          <w:i/>
          <w:iCs/>
          <w:lang w:val="it-IT"/>
        </w:rPr>
        <w:t>I diritti civili e politici sono riconosciuti SU RICHIESTA</w:t>
      </w:r>
      <w:r w:rsidR="001A27B5" w:rsidRPr="00D628B1">
        <w:rPr>
          <w:rFonts w:ascii="Calibri Light" w:hAnsi="Calibri Light" w:cs="Calibri Light"/>
          <w:i/>
          <w:iCs/>
          <w:lang w:val="it-IT"/>
        </w:rPr>
        <w:t xml:space="preserve"> (</w:t>
      </w:r>
      <w:hyperlink r:id="rId15" w:history="1">
        <w:r w:rsidR="001A27B5" w:rsidRPr="00D628B1">
          <w:rPr>
            <w:rStyle w:val="Hyperlink"/>
            <w:rFonts w:ascii="Calibri Light" w:hAnsi="Calibri Light" w:cs="Calibri Light"/>
            <w:i/>
            <w:iCs/>
            <w:lang w:val="it-IT"/>
          </w:rPr>
          <w:t>QUI</w:t>
        </w:r>
      </w:hyperlink>
      <w:r w:rsidR="001A27B5" w:rsidRPr="00D628B1">
        <w:rPr>
          <w:rFonts w:ascii="Calibri Light" w:hAnsi="Calibri Light" w:cs="Calibri Light"/>
          <w:i/>
          <w:iCs/>
          <w:lang w:val="it-IT"/>
        </w:rPr>
        <w:t xml:space="preserve"> info specifiche</w:t>
      </w:r>
      <w:r w:rsidR="00D628B1">
        <w:rPr>
          <w:rFonts w:ascii="Calibri Light" w:hAnsi="Calibri Light" w:cs="Calibri Light"/>
          <w:i/>
          <w:iCs/>
          <w:lang w:val="it-IT"/>
        </w:rPr>
        <w:t>)</w:t>
      </w:r>
      <w:r w:rsidRPr="00D628B1">
        <w:rPr>
          <w:rFonts w:ascii="Calibri Light" w:hAnsi="Calibri Light" w:cs="Calibri Light"/>
          <w:i/>
          <w:iCs/>
          <w:color w:val="282828"/>
          <w:lang w:val="it-IT"/>
        </w:rPr>
        <w:t>:</w:t>
      </w:r>
    </w:p>
    <w:p w14:paraId="0C1D5618" w14:textId="1C6372F9" w:rsidR="00E31E74" w:rsidRPr="005E13FE" w:rsidRDefault="00E31E74" w:rsidP="00094CD8">
      <w:pPr>
        <w:pStyle w:val="ListParagraph"/>
        <w:numPr>
          <w:ilvl w:val="0"/>
          <w:numId w:val="13"/>
        </w:numPr>
        <w:rPr>
          <w:rFonts w:ascii="Calibri Light" w:hAnsi="Calibri Light" w:cs="Calibri Light"/>
          <w:lang w:val="it-IT"/>
        </w:rPr>
      </w:pPr>
      <w:r w:rsidRPr="005E13FE">
        <w:rPr>
          <w:rFonts w:ascii="Calibri Light" w:hAnsi="Calibri Light" w:cs="Calibri Light"/>
          <w:lang w:val="it-IT"/>
        </w:rPr>
        <w:t xml:space="preserve">per </w:t>
      </w:r>
      <w:proofErr w:type="gramStart"/>
      <w:r w:rsidRPr="005E13FE">
        <w:rPr>
          <w:rFonts w:ascii="Calibri Light" w:hAnsi="Calibri Light" w:cs="Calibri Light"/>
          <w:lang w:val="it-IT"/>
        </w:rPr>
        <w:t>matrimonio</w:t>
      </w:r>
      <w:r w:rsidR="005E13FE" w:rsidRPr="005E13FE">
        <w:rPr>
          <w:rFonts w:ascii="Calibri Light" w:hAnsi="Calibri Light" w:cs="Calibri Light"/>
          <w:lang w:val="it-IT"/>
        </w:rPr>
        <w:t xml:space="preserve">  </w:t>
      </w:r>
      <w:r w:rsidR="005E13FE" w:rsidRPr="005E13FE">
        <w:rPr>
          <w:rFonts w:ascii="Calibri Light" w:hAnsi="Calibri Light" w:cs="Calibri Light"/>
          <w:lang w:val="it-IT"/>
        </w:rPr>
        <w:tab/>
      </w:r>
      <w:proofErr w:type="gramEnd"/>
      <w:r w:rsidR="005E13FE" w:rsidRPr="005E13FE">
        <w:rPr>
          <w:rFonts w:ascii="Calibri Light" w:hAnsi="Calibri Light" w:cs="Calibri Light"/>
          <w:lang w:val="it-IT"/>
        </w:rPr>
        <w:tab/>
        <w:t xml:space="preserve">o </w:t>
      </w:r>
      <w:r w:rsidR="005E13FE" w:rsidRPr="005E13FE">
        <w:rPr>
          <w:rFonts w:ascii="Calibri Light" w:hAnsi="Calibri Light" w:cs="Calibri Light"/>
          <w:lang w:val="it-IT"/>
        </w:rPr>
        <w:tab/>
      </w:r>
      <w:r w:rsidR="005E13FE" w:rsidRPr="005E13FE">
        <w:rPr>
          <w:rFonts w:ascii="Calibri Light" w:hAnsi="Calibri Light" w:cs="Calibri Light"/>
          <w:lang w:val="it-IT"/>
        </w:rPr>
        <w:tab/>
      </w:r>
      <w:r w:rsidR="005E13FE">
        <w:rPr>
          <w:rFonts w:ascii="Calibri Light" w:hAnsi="Calibri Light" w:cs="Calibri Light"/>
          <w:lang w:val="it-IT"/>
        </w:rPr>
        <w:t xml:space="preserve">2.    </w:t>
      </w:r>
      <w:r w:rsidRPr="005E13FE">
        <w:rPr>
          <w:rFonts w:ascii="Calibri Light" w:hAnsi="Calibri Light" w:cs="Calibri Light"/>
          <w:lang w:val="it-IT"/>
        </w:rPr>
        <w:t>per residenza</w:t>
      </w:r>
    </w:p>
    <w:p w14:paraId="1FFCF469" w14:textId="55975937" w:rsidR="0052612E" w:rsidRDefault="0052612E" w:rsidP="00C55446">
      <w:pPr>
        <w:rPr>
          <w:rFonts w:ascii="Calibri Light" w:hAnsi="Calibri Light" w:cs="Calibri Light"/>
          <w:lang w:val="it-IT"/>
        </w:rPr>
      </w:pPr>
    </w:p>
    <w:p w14:paraId="2A4663E8" w14:textId="3A98B881" w:rsidR="00D628B1" w:rsidRPr="002037D2" w:rsidRDefault="00D628B1" w:rsidP="002037D2">
      <w:pPr>
        <w:ind w:left="2160" w:right="-90" w:hanging="1440"/>
        <w:rPr>
          <w:rFonts w:ascii="Calibri Light" w:hAnsi="Calibri Light" w:cs="Calibri Light"/>
          <w:b/>
          <w:bCs/>
          <w:color w:val="F79646" w:themeColor="accent6"/>
          <w:lang w:val="it-IT"/>
        </w:rPr>
      </w:pPr>
      <w:r w:rsidRPr="00E31E74">
        <w:rPr>
          <w:rFonts w:ascii="Calibri Light" w:hAnsi="Calibri Light" w:cs="Calibri Light"/>
          <w:b/>
          <w:bCs/>
          <w:color w:val="F79646" w:themeColor="accent6"/>
          <w:lang w:val="it-IT"/>
        </w:rPr>
        <w:sym w:font="Wingdings" w:char="F0E0"/>
      </w:r>
      <w:r w:rsidRPr="00E31E74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 </w:t>
      </w:r>
      <w:r w:rsidRPr="00E31E74">
        <w:rPr>
          <w:rFonts w:ascii="Calibri Light" w:hAnsi="Calibri Light" w:cs="Calibri Light"/>
          <w:b/>
          <w:bCs/>
          <w:color w:val="F79646" w:themeColor="accent6"/>
          <w:u w:val="single"/>
          <w:lang w:val="it-IT"/>
        </w:rPr>
        <w:t>DOMANDA</w:t>
      </w:r>
      <w:r w:rsidRPr="00E31E74">
        <w:rPr>
          <w:rFonts w:ascii="Calibri Light" w:hAnsi="Calibri Light" w:cs="Calibri Light"/>
          <w:b/>
          <w:bCs/>
          <w:color w:val="F79646" w:themeColor="accent6"/>
          <w:lang w:val="it-IT"/>
        </w:rPr>
        <w:t xml:space="preserve">: </w:t>
      </w:r>
      <w:r w:rsidR="00215D29">
        <w:rPr>
          <w:rFonts w:ascii="Calibri Light" w:hAnsi="Calibri Light" w:cs="Calibri Light"/>
          <w:b/>
          <w:bCs/>
          <w:color w:val="F79646" w:themeColor="accent6"/>
          <w:lang w:val="it-IT"/>
        </w:rPr>
        <w:t>le regole per ottenere o richiedere la cittadinanza italiana sono diverse da quelle per ottenere o richiedere la cittadinanza americana? Fai una ricerca.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440"/>
        <w:gridCol w:w="6385"/>
      </w:tblGrid>
      <w:tr w:rsidR="00FC2572" w14:paraId="1EF03FF5" w14:textId="77777777" w:rsidTr="00FC2572">
        <w:tc>
          <w:tcPr>
            <w:tcW w:w="1525" w:type="dxa"/>
          </w:tcPr>
          <w:p w14:paraId="1C3398A1" w14:textId="6147B475" w:rsidR="00FC2572" w:rsidRPr="00FC2572" w:rsidRDefault="00FC2572" w:rsidP="00FC2572">
            <w:pPr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drawing>
                <wp:inline distT="0" distB="0" distL="0" distR="0" wp14:anchorId="16E2C8BE" wp14:editId="153BEB81">
                  <wp:extent cx="798897" cy="779412"/>
                  <wp:effectExtent l="0" t="0" r="1270" b="0"/>
                  <wp:docPr id="9" name="Picture 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c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82" cy="78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2"/>
          </w:tcPr>
          <w:p w14:paraId="706B6F93" w14:textId="77777777" w:rsidR="00FC2572" w:rsidRDefault="00FC2572" w:rsidP="00FC2572">
            <w:pP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</w:pPr>
          </w:p>
          <w:p w14:paraId="4DFCE765" w14:textId="77777777" w:rsidR="00FC2572" w:rsidRDefault="00FC2572" w:rsidP="00FC2572">
            <w:pP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</w:pPr>
          </w:p>
          <w:p w14:paraId="0DD0D10B" w14:textId="55A8F647" w:rsidR="00FC2572" w:rsidRDefault="00FC2572" w:rsidP="00FC2572">
            <w:pPr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OSSERVA &amp; RISPONDI:</w:t>
            </w:r>
          </w:p>
        </w:tc>
      </w:tr>
      <w:tr w:rsidR="00E4546F" w14:paraId="2861D931" w14:textId="77777777" w:rsidTr="00FC2572">
        <w:tc>
          <w:tcPr>
            <w:tcW w:w="2965" w:type="dxa"/>
            <w:gridSpan w:val="2"/>
          </w:tcPr>
          <w:p w14:paraId="01CAA823" w14:textId="5983F7DD" w:rsidR="00FC2572" w:rsidRDefault="00FC2572" w:rsidP="00FC2572">
            <w:pPr>
              <w:jc w:val="right"/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 w:rsidRPr="00B056C2">
              <w:rPr>
                <w:rFonts w:ascii="Calibri Light" w:hAnsi="Calibri Light" w:cs="Calibri Light"/>
                <w:color w:val="F79646" w:themeColor="accent6"/>
                <w:lang w:val="it-IT"/>
              </w:rPr>
              <w:t>Come abbiamo visto sopra, uno dei modi per ottenere la cittadinanza italiana (quello più comune, in fondo) è per nascita diretta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, il</w:t>
            </w:r>
            <w:r w:rsidRPr="00FC2572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cosiddetto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  <w:proofErr w:type="spellStart"/>
            <w:r w:rsidRPr="00FC2572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ius</w:t>
            </w:r>
            <w:proofErr w:type="spellEnd"/>
            <w:r w:rsidRPr="00FC2572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 xml:space="preserve"> </w:t>
            </w:r>
            <w:proofErr w:type="spellStart"/>
            <w:r w:rsidRPr="00FC2572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sanguinis</w:t>
            </w:r>
            <w:proofErr w:type="spellEnd"/>
            <w:r w:rsidRPr="00FC2572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br/>
            </w:r>
            <w:r w:rsidRPr="00FC2572">
              <w:rPr>
                <w:rFonts w:ascii="Calibri Light" w:hAnsi="Calibri Light" w:cs="Calibri Light"/>
                <w:color w:val="F79646" w:themeColor="accent6"/>
                <w:lang w:val="it-IT"/>
              </w:rPr>
              <w:t>(</w:t>
            </w:r>
            <w:r w:rsidRPr="00FC2572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 xml:space="preserve">law of the </w:t>
            </w:r>
            <w:proofErr w:type="spellStart"/>
            <w:r w:rsidRPr="00FC2572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blood</w:t>
            </w:r>
            <w:proofErr w:type="spellEnd"/>
            <w:r w:rsidRPr="00FC2572">
              <w:rPr>
                <w:rFonts w:ascii="Calibri Light" w:hAnsi="Calibri Light" w:cs="Calibri Light"/>
                <w:color w:val="F79646" w:themeColor="accent6"/>
                <w:lang w:val="it-IT"/>
              </w:rPr>
              <w:t>).</w:t>
            </w:r>
          </w:p>
          <w:p w14:paraId="567F041C" w14:textId="77777777" w:rsidR="00BE445B" w:rsidRDefault="00BE445B" w:rsidP="00FC2572">
            <w:pPr>
              <w:jc w:val="right"/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</w:p>
          <w:p w14:paraId="505E25B5" w14:textId="34FEC47A" w:rsidR="00FC2572" w:rsidRPr="00FC2572" w:rsidRDefault="00FC2572" w:rsidP="002037D2">
            <w:pPr>
              <w:jc w:val="right"/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Guarda l’immagine a destra (</w:t>
            </w:r>
            <w:proofErr w:type="spellStart"/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larger</w:t>
            </w:r>
            <w:proofErr w:type="spellEnd"/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version</w:t>
            </w:r>
            <w:proofErr w:type="spellEnd"/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  <w:hyperlink r:id="rId16" w:history="1">
              <w:r w:rsidRPr="00FC2572">
                <w:rPr>
                  <w:rStyle w:val="Hyperlink"/>
                  <w:rFonts w:ascii="Calibri Light" w:hAnsi="Calibri Light" w:cs="Calibri Light"/>
                  <w:lang w:val="it-IT"/>
                </w:rPr>
                <w:t>HERE</w:t>
              </w:r>
            </w:hyperlink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): </w:t>
            </w:r>
            <w:r w:rsidRPr="00BE445B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>quali sono i diversi approcci alla cittadinanza adottati in Europa?</w:t>
            </w:r>
            <w:r w:rsidR="002037D2">
              <w:rPr>
                <w:rFonts w:ascii="Calibri Light" w:hAnsi="Calibri Light" w:cs="Calibri Light"/>
                <w:i/>
                <w:iCs/>
                <w:color w:val="F79646" w:themeColor="accent6"/>
                <w:lang w:val="it-IT"/>
              </w:rPr>
              <w:t xml:space="preserve"> Quali sono le differenze con l’approccio italiano?</w:t>
            </w: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  </w:t>
            </w:r>
            <w:r w:rsidRPr="00FC2572"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 </w:t>
            </w:r>
          </w:p>
          <w:p w14:paraId="097A977A" w14:textId="7FA64FEC" w:rsidR="00FC2572" w:rsidRPr="00FC2572" w:rsidRDefault="00FC2572" w:rsidP="00C55446">
            <w:pPr>
              <w:rPr>
                <w:rFonts w:ascii="Calibri Light" w:hAnsi="Calibri Light" w:cs="Calibri Light"/>
                <w:lang w:val="it-IT"/>
              </w:rPr>
            </w:pPr>
          </w:p>
        </w:tc>
        <w:tc>
          <w:tcPr>
            <w:tcW w:w="6385" w:type="dxa"/>
          </w:tcPr>
          <w:p w14:paraId="3F11C93C" w14:textId="2CC447C6" w:rsidR="00E4546F" w:rsidRDefault="00FC2572" w:rsidP="00FC2572">
            <w:pPr>
              <w:jc w:val="right"/>
              <w:rPr>
                <w:rFonts w:ascii="Calibri Light" w:hAnsi="Calibri Light" w:cs="Calibri Light"/>
                <w:lang w:val="it-IT"/>
              </w:rPr>
            </w:pPr>
            <w:r>
              <w:fldChar w:fldCharType="begin"/>
            </w:r>
            <w:r>
              <w:instrText xml:space="preserve"> INCLUDEPICTURE "https://images2.corriereobjects.it/methode_image/2019/09/27/Politica/Foto%20Politica/infografica-in-europa.jpg?v=201909272349"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2FD6BC" wp14:editId="2AB8381E">
                  <wp:extent cx="3909060" cy="2746375"/>
                  <wp:effectExtent l="0" t="0" r="2540" b="0"/>
                  <wp:docPr id="7" name="Picture 7" descr="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ime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681" cy="274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386B33C4" w14:textId="4CBC304D" w:rsidR="00E4546F" w:rsidRDefault="00792FAE" w:rsidP="00C55446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b/>
          <w:bCs/>
          <w:lang w:val="it-IT"/>
        </w:rPr>
        <w:t>Da dove vengono gli</w:t>
      </w:r>
      <w:r w:rsidRPr="00E31E74">
        <w:rPr>
          <w:rFonts w:ascii="Calibri Light" w:hAnsi="Calibri Light" w:cs="Calibri Light"/>
          <w:b/>
          <w:bCs/>
          <w:lang w:val="it-IT"/>
        </w:rPr>
        <w:t xml:space="preserve"> s</w:t>
      </w:r>
      <w:r>
        <w:rPr>
          <w:rFonts w:ascii="Calibri Light" w:hAnsi="Calibri Light" w:cs="Calibri Light"/>
          <w:b/>
          <w:bCs/>
          <w:lang w:val="it-IT"/>
        </w:rPr>
        <w:t>tranieri che arrivano in Italia e in Europa?</w:t>
      </w:r>
    </w:p>
    <w:p w14:paraId="349C972E" w14:textId="1F1A9444" w:rsidR="00B056C2" w:rsidRPr="00196F2B" w:rsidRDefault="00B056C2" w:rsidP="00B056C2">
      <w:pPr>
        <w:shd w:val="clear" w:color="auto" w:fill="FFFF00"/>
        <w:rPr>
          <w:rFonts w:ascii="Calibri Light" w:hAnsi="Calibri Light" w:cs="Calibri Light"/>
          <w:b/>
          <w:bCs/>
          <w:lang w:val="it-IT"/>
        </w:rPr>
      </w:pPr>
      <w:r w:rsidRPr="00AC7749">
        <w:rPr>
          <w:rFonts w:ascii="Calibri Light" w:hAnsi="Calibri Light" w:cs="Calibri Light"/>
          <w:b/>
          <w:bCs/>
          <w:lang w:val="it-IT"/>
        </w:rPr>
        <w:lastRenderedPageBreak/>
        <w:t xml:space="preserve">IMMERGIAMOCI, PARTE </w:t>
      </w:r>
      <w:r>
        <w:rPr>
          <w:rFonts w:ascii="Calibri Light" w:hAnsi="Calibri Light" w:cs="Calibri Light"/>
          <w:b/>
          <w:bCs/>
          <w:lang w:val="it-IT"/>
        </w:rPr>
        <w:t>2</w:t>
      </w:r>
      <w:r w:rsidRPr="00AC7749">
        <w:rPr>
          <w:rFonts w:ascii="Calibri Light" w:hAnsi="Calibri Light" w:cs="Calibri Light"/>
          <w:b/>
          <w:bCs/>
          <w:lang w:val="it-IT"/>
        </w:rPr>
        <w:t xml:space="preserve">: </w:t>
      </w:r>
      <w:r w:rsidR="00196F2B">
        <w:rPr>
          <w:rFonts w:ascii="Calibri Light" w:hAnsi="Calibri Light" w:cs="Calibri Light"/>
          <w:b/>
          <w:bCs/>
          <w:lang w:val="it-IT"/>
        </w:rPr>
        <w:t>I FLUSSI MIGRATORI IN ITALIA E IN EUROPA</w:t>
      </w:r>
    </w:p>
    <w:p w14:paraId="1B16F5FF" w14:textId="3655E4EB" w:rsidR="00FF5EFB" w:rsidRDefault="00724C1C" w:rsidP="00724C1C">
      <w:pPr>
        <w:rPr>
          <w:rFonts w:ascii="Calibri Light" w:hAnsi="Calibri Light" w:cs="Calibri Light"/>
          <w:b/>
          <w:bCs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131727" wp14:editId="691C86D6">
            <wp:simplePos x="0" y="0"/>
            <wp:positionH relativeFrom="column">
              <wp:posOffset>3665855</wp:posOffset>
            </wp:positionH>
            <wp:positionV relativeFrom="paragraph">
              <wp:posOffset>29210</wp:posOffset>
            </wp:positionV>
            <wp:extent cx="2268220" cy="2268220"/>
            <wp:effectExtent l="0" t="0" r="5080" b="508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12" name="Picture 12" descr="ingressi stranieri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gressi stranieri 20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079">
        <w:rPr>
          <w:rFonts w:ascii="Calibri Light" w:hAnsi="Calibri Light" w:cs="Calibri Light"/>
          <w:lang w:val="it-IT"/>
        </w:rPr>
        <w:t xml:space="preserve">L’immigrazione è una delle situazioni problematiche </w:t>
      </w:r>
      <w:r>
        <w:rPr>
          <w:rFonts w:ascii="Calibri Light" w:hAnsi="Calibri Light" w:cs="Calibri Light"/>
          <w:lang w:val="it-IT"/>
        </w:rPr>
        <w:t xml:space="preserve">più diffuse fra </w:t>
      </w:r>
      <w:r w:rsidR="00686079">
        <w:rPr>
          <w:rFonts w:ascii="Calibri Light" w:hAnsi="Calibri Light" w:cs="Calibri Light"/>
          <w:lang w:val="it-IT"/>
        </w:rPr>
        <w:t xml:space="preserve">i paesi occidentali. </w:t>
      </w:r>
      <w:r w:rsidRPr="00724C1C">
        <w:rPr>
          <w:rFonts w:ascii="Calibri Light" w:hAnsi="Calibri Light" w:cs="Calibri Light"/>
          <w:b/>
          <w:bCs/>
          <w:lang w:val="it-IT"/>
        </w:rPr>
        <w:t>L’immigrazione in Italia non è un fenomeno recente, ma secolare e costante</w:t>
      </w:r>
      <w:r w:rsidR="00FF5EFB">
        <w:rPr>
          <w:rFonts w:ascii="Calibri Light" w:hAnsi="Calibri Light" w:cs="Calibri Light"/>
          <w:b/>
          <w:bCs/>
          <w:lang w:val="it-IT"/>
        </w:rPr>
        <w:t xml:space="preserve">, che è cambiato molto nel corso degli anni. </w:t>
      </w:r>
      <w:r w:rsidR="0090152F">
        <w:rPr>
          <w:rFonts w:ascii="Calibri Light" w:hAnsi="Calibri Light" w:cs="Calibri Light"/>
          <w:b/>
          <w:bCs/>
          <w:lang w:val="it-IT"/>
        </w:rPr>
        <w:br/>
      </w:r>
    </w:p>
    <w:p w14:paraId="79438144" w14:textId="55F2C546" w:rsidR="00FF5EFB" w:rsidRDefault="00FF5EFB" w:rsidP="0090152F">
      <w:pPr>
        <w:ind w:right="4500"/>
        <w:jc w:val="right"/>
        <w:rPr>
          <w:rFonts w:ascii="Calibri Light" w:hAnsi="Calibri Light" w:cs="Calibri Light"/>
          <w:b/>
          <w:bCs/>
          <w:lang w:val="it-IT"/>
        </w:rPr>
      </w:pPr>
      <w:hyperlink r:id="rId19" w:history="1">
        <w:r w:rsidRPr="00FF5EFB">
          <w:rPr>
            <w:rStyle w:val="Hyperlink"/>
            <w:rFonts w:ascii="Calibri Light" w:hAnsi="Calibri Light" w:cs="Calibri Light"/>
            <w:b/>
            <w:bCs/>
            <w:lang w:val="it-IT"/>
          </w:rPr>
          <w:sym w:font="Wingdings" w:char="F0E0"/>
        </w:r>
        <w:r w:rsidRPr="00FF5EFB">
          <w:rPr>
            <w:rStyle w:val="Hyperlink"/>
            <w:rFonts w:ascii="Calibri Light" w:hAnsi="Calibri Light" w:cs="Calibri Light"/>
            <w:b/>
            <w:bCs/>
            <w:lang w:val="it-IT"/>
          </w:rPr>
          <w:t xml:space="preserve"> GUARDA COM’È CAMBIATA </w:t>
        </w:r>
        <w:r>
          <w:rPr>
            <w:rStyle w:val="Hyperlink"/>
            <w:rFonts w:ascii="Calibri Light" w:hAnsi="Calibri Light" w:cs="Calibri Light"/>
            <w:b/>
            <w:bCs/>
            <w:lang w:val="it-IT"/>
          </w:rPr>
          <w:br/>
        </w:r>
        <w:r w:rsidRPr="00FF5EFB">
          <w:rPr>
            <w:rStyle w:val="Hyperlink"/>
            <w:rFonts w:ascii="Calibri Light" w:hAnsi="Calibri Light" w:cs="Calibri Light"/>
            <w:b/>
            <w:bCs/>
            <w:lang w:val="it-IT"/>
          </w:rPr>
          <w:t xml:space="preserve">L’IMMIGRAZIONE IN ITALIA </w:t>
        </w:r>
        <w:r>
          <w:rPr>
            <w:rStyle w:val="Hyperlink"/>
            <w:rFonts w:ascii="Calibri Light" w:hAnsi="Calibri Light" w:cs="Calibri Light"/>
            <w:b/>
            <w:bCs/>
            <w:lang w:val="it-IT"/>
          </w:rPr>
          <w:br/>
        </w:r>
        <w:r w:rsidRPr="00FF5EFB">
          <w:rPr>
            <w:rStyle w:val="Hyperlink"/>
            <w:rFonts w:ascii="Calibri Light" w:hAnsi="Calibri Light" w:cs="Calibri Light"/>
            <w:b/>
            <w:bCs/>
            <w:lang w:val="it-IT"/>
          </w:rPr>
          <w:t>NEGLI ULTIMI 50 ANNI.</w:t>
        </w:r>
      </w:hyperlink>
    </w:p>
    <w:p w14:paraId="73A46129" w14:textId="77777777" w:rsidR="00184548" w:rsidRDefault="00FF5EFB" w:rsidP="00724C1C">
      <w:pPr>
        <w:rPr>
          <w:rFonts w:ascii="Calibri Light" w:hAnsi="Calibri Light" w:cs="Calibri Light"/>
          <w:b/>
          <w:bCs/>
          <w:lang w:val="it-IT"/>
        </w:rPr>
      </w:pPr>
      <w:r>
        <w:rPr>
          <w:rFonts w:ascii="Calibri Light" w:hAnsi="Calibri Light" w:cs="Calibri Light"/>
          <w:b/>
          <w:bCs/>
          <w:lang w:val="it-IT"/>
        </w:rPr>
        <w:br/>
        <w:t>In Italia l’immigrazione</w:t>
      </w:r>
      <w:r w:rsidR="00724C1C" w:rsidRPr="00724C1C">
        <w:rPr>
          <w:rFonts w:ascii="Calibri Light" w:hAnsi="Calibri Light" w:cs="Calibri Light"/>
          <w:b/>
          <w:bCs/>
          <w:lang w:val="it-IT"/>
        </w:rPr>
        <w:t xml:space="preserve"> ha raggiunto picchi molto alti </w:t>
      </w:r>
    </w:p>
    <w:p w14:paraId="4E4F7B12" w14:textId="4E522DA9" w:rsidR="00724C1C" w:rsidRPr="00FF5EFB" w:rsidRDefault="00724C1C" w:rsidP="00724C1C">
      <w:pPr>
        <w:rPr>
          <w:rFonts w:ascii="Calibri Light" w:hAnsi="Calibri Light" w:cs="Calibri Light"/>
          <w:lang w:val="it-IT"/>
        </w:rPr>
      </w:pPr>
      <w:r w:rsidRPr="00724C1C">
        <w:rPr>
          <w:rFonts w:ascii="Calibri Light" w:hAnsi="Calibri Light" w:cs="Calibri Light"/>
          <w:b/>
          <w:bCs/>
          <w:lang w:val="it-IT"/>
        </w:rPr>
        <w:t>negli ultimi 10 anni</w:t>
      </w:r>
      <w:r>
        <w:rPr>
          <w:rFonts w:ascii="Calibri Light" w:hAnsi="Calibri Light" w:cs="Calibri Light"/>
          <w:lang w:val="it-IT"/>
        </w:rPr>
        <w:t>. La grafica qui a destra (</w:t>
      </w:r>
      <w:proofErr w:type="spellStart"/>
      <w:r>
        <w:rPr>
          <w:rFonts w:ascii="Calibri Light" w:hAnsi="Calibri Light" w:cs="Calibri Light"/>
          <w:lang w:val="it-IT"/>
        </w:rPr>
        <w:t>larger</w:t>
      </w:r>
      <w:proofErr w:type="spellEnd"/>
      <w:r>
        <w:rPr>
          <w:rFonts w:ascii="Calibri Light" w:hAnsi="Calibri Light" w:cs="Calibri Light"/>
          <w:lang w:val="it-IT"/>
        </w:rPr>
        <w:t xml:space="preserve"> </w:t>
      </w:r>
      <w:proofErr w:type="spellStart"/>
      <w:r>
        <w:rPr>
          <w:rFonts w:ascii="Calibri Light" w:hAnsi="Calibri Light" w:cs="Calibri Light"/>
          <w:lang w:val="it-IT"/>
        </w:rPr>
        <w:t>version</w:t>
      </w:r>
      <w:proofErr w:type="spellEnd"/>
      <w:r>
        <w:rPr>
          <w:rFonts w:ascii="Calibri Light" w:hAnsi="Calibri Light" w:cs="Calibri Light"/>
          <w:lang w:val="it-IT"/>
        </w:rPr>
        <w:t xml:space="preserve"> </w:t>
      </w:r>
      <w:hyperlink r:id="rId20" w:history="1">
        <w:r w:rsidRPr="00724C1C">
          <w:rPr>
            <w:rStyle w:val="Hyperlink"/>
            <w:rFonts w:ascii="Calibri Light" w:hAnsi="Calibri Light" w:cs="Calibri Light"/>
            <w:lang w:val="it-IT"/>
          </w:rPr>
          <w:t>HERE</w:t>
        </w:r>
      </w:hyperlink>
      <w:r>
        <w:rPr>
          <w:rFonts w:ascii="Calibri Light" w:hAnsi="Calibri Light" w:cs="Calibri Light"/>
          <w:lang w:val="it-IT"/>
        </w:rPr>
        <w:t>) mostra il cambiamento dei numeri degli immigrati dal 2010 al 2019.</w:t>
      </w:r>
      <w:r w:rsidR="00503487">
        <w:rPr>
          <w:rFonts w:ascii="Calibri Light" w:hAnsi="Calibri Light" w:cs="Calibri Light"/>
          <w:lang w:val="it-IT"/>
        </w:rPr>
        <w:t xml:space="preserve"> </w:t>
      </w:r>
    </w:p>
    <w:p w14:paraId="3AD5A8A8" w14:textId="5A3144F8" w:rsidR="00724C1C" w:rsidRDefault="00724C1C" w:rsidP="00C55446">
      <w:pPr>
        <w:rPr>
          <w:rFonts w:ascii="Calibri Light" w:hAnsi="Calibri Light" w:cs="Calibri Light"/>
          <w:lang w:val="it-IT"/>
        </w:rPr>
      </w:pPr>
    </w:p>
    <w:p w14:paraId="25042FEE" w14:textId="7B29EA4F" w:rsidR="00686079" w:rsidRDefault="008C21FC" w:rsidP="00C55446">
      <w:pPr>
        <w:rPr>
          <w:rFonts w:ascii="Calibri Light" w:hAnsi="Calibri Light" w:cs="Calibri Light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CE9BEC1" wp14:editId="67303C9F">
            <wp:simplePos x="0" y="0"/>
            <wp:positionH relativeFrom="column">
              <wp:posOffset>0</wp:posOffset>
            </wp:positionH>
            <wp:positionV relativeFrom="paragraph">
              <wp:posOffset>425450</wp:posOffset>
            </wp:positionV>
            <wp:extent cx="2435225" cy="2006600"/>
            <wp:effectExtent l="0" t="0" r="3175" b="0"/>
            <wp:wrapTight wrapText="bothSides">
              <wp:wrapPolygon edited="0">
                <wp:start x="0" y="0"/>
                <wp:lineTo x="0" y="21463"/>
                <wp:lineTo x="21516" y="21463"/>
                <wp:lineTo x="21516" y="0"/>
                <wp:lineTo x="0" y="0"/>
              </wp:wrapPolygon>
            </wp:wrapTight>
            <wp:docPr id="14" name="Picture 14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bCs/>
          <w:lang w:val="it-IT"/>
        </w:rPr>
        <w:t>I</w:t>
      </w:r>
      <w:r w:rsidR="00686079" w:rsidRPr="00FF5EFB">
        <w:rPr>
          <w:rFonts w:ascii="Calibri Light" w:hAnsi="Calibri Light" w:cs="Calibri Light"/>
          <w:b/>
          <w:bCs/>
          <w:lang w:val="it-IT"/>
        </w:rPr>
        <w:t>l caso dell’Italia è</w:t>
      </w:r>
      <w:r w:rsidR="00724C1C" w:rsidRPr="00FF5EFB">
        <w:rPr>
          <w:rFonts w:ascii="Calibri Light" w:hAnsi="Calibri Light" w:cs="Calibri Light"/>
          <w:b/>
          <w:bCs/>
          <w:lang w:val="it-IT"/>
        </w:rPr>
        <w:t xml:space="preserve"> unico</w:t>
      </w:r>
      <w:r w:rsidR="00724C1C">
        <w:rPr>
          <w:rFonts w:ascii="Calibri Light" w:hAnsi="Calibri Light" w:cs="Calibri Light"/>
          <w:lang w:val="it-IT"/>
        </w:rPr>
        <w:t xml:space="preserve"> </w:t>
      </w:r>
      <w:r w:rsidR="00686079">
        <w:rPr>
          <w:rFonts w:ascii="Calibri Light" w:hAnsi="Calibri Light" w:cs="Calibri Light"/>
          <w:lang w:val="it-IT"/>
        </w:rPr>
        <w:t>poiché, vista la sua posizione geografica</w:t>
      </w:r>
      <w:r w:rsidR="00724C1C">
        <w:rPr>
          <w:rFonts w:ascii="Calibri Light" w:hAnsi="Calibri Light" w:cs="Calibri Light"/>
          <w:lang w:val="it-IT"/>
        </w:rPr>
        <w:t xml:space="preserve"> (sud Europa) e conformazione territoriale (circondata dal mare)</w:t>
      </w:r>
      <w:r w:rsidR="00686079">
        <w:rPr>
          <w:rFonts w:ascii="Calibri Light" w:hAnsi="Calibri Light" w:cs="Calibri Light"/>
          <w:lang w:val="it-IT"/>
        </w:rPr>
        <w:t>, l’Italia è considerata la porta d’accesso all’Europa.</w:t>
      </w:r>
      <w:r w:rsidR="00724C1C">
        <w:rPr>
          <w:rFonts w:ascii="Calibri Light" w:hAnsi="Calibri Light" w:cs="Calibri Light"/>
          <w:lang w:val="it-IT"/>
        </w:rPr>
        <w:t xml:space="preserve"> </w:t>
      </w:r>
      <w:r w:rsidRPr="008C21FC">
        <w:rPr>
          <w:rFonts w:ascii="Calibri Light" w:hAnsi="Calibri Light" w:cs="Calibri Light"/>
          <w:b/>
          <w:bCs/>
          <w:color w:val="F79646" w:themeColor="accent6"/>
          <w:lang w:val="it-IT"/>
        </w:rPr>
        <w:t>Esistono 4 rotte migratorie che investono l’Europa da sud</w:t>
      </w:r>
      <w:r>
        <w:rPr>
          <w:rFonts w:ascii="Calibri Light" w:hAnsi="Calibri Light" w:cs="Calibri Light"/>
          <w:lang w:val="it-IT"/>
        </w:rPr>
        <w:t>.</w:t>
      </w:r>
    </w:p>
    <w:p w14:paraId="0FE6555D" w14:textId="5DF2BAB5" w:rsidR="008C21FC" w:rsidRPr="008C21FC" w:rsidRDefault="008C21FC" w:rsidP="008C21FC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La mappa a sinistra (</w:t>
      </w:r>
      <w:proofErr w:type="spellStart"/>
      <w:r>
        <w:rPr>
          <w:rFonts w:ascii="Calibri Light" w:hAnsi="Calibri Light" w:cs="Calibri Light"/>
          <w:lang w:val="it-IT"/>
        </w:rPr>
        <w:t>larger</w:t>
      </w:r>
      <w:proofErr w:type="spellEnd"/>
      <w:r>
        <w:rPr>
          <w:rFonts w:ascii="Calibri Light" w:hAnsi="Calibri Light" w:cs="Calibri Light"/>
          <w:lang w:val="it-IT"/>
        </w:rPr>
        <w:t xml:space="preserve"> </w:t>
      </w:r>
      <w:proofErr w:type="spellStart"/>
      <w:r>
        <w:rPr>
          <w:rFonts w:ascii="Calibri Light" w:hAnsi="Calibri Light" w:cs="Calibri Light"/>
          <w:lang w:val="it-IT"/>
        </w:rPr>
        <w:t>version</w:t>
      </w:r>
      <w:proofErr w:type="spellEnd"/>
      <w:r>
        <w:rPr>
          <w:rFonts w:ascii="Calibri Light" w:hAnsi="Calibri Light" w:cs="Calibri Light"/>
          <w:lang w:val="it-IT"/>
        </w:rPr>
        <w:t xml:space="preserve"> </w:t>
      </w:r>
      <w:hyperlink r:id="rId22" w:history="1">
        <w:r w:rsidRPr="008C21FC">
          <w:rPr>
            <w:rStyle w:val="Hyperlink"/>
            <w:rFonts w:ascii="Calibri Light" w:hAnsi="Calibri Light" w:cs="Calibri Light"/>
            <w:lang w:val="it-IT"/>
          </w:rPr>
          <w:t>HERE</w:t>
        </w:r>
      </w:hyperlink>
      <w:r>
        <w:rPr>
          <w:rFonts w:ascii="Calibri Light" w:hAnsi="Calibri Light" w:cs="Calibri Light"/>
          <w:lang w:val="it-IT"/>
        </w:rPr>
        <w:t>) mostra come la “rotta centrale” è quella che r</w:t>
      </w:r>
      <w:r w:rsidRPr="008C21FC">
        <w:rPr>
          <w:rFonts w:ascii="Calibri Light" w:hAnsi="Calibri Light" w:cs="Calibri Light"/>
          <w:lang w:val="it-IT"/>
        </w:rPr>
        <w:t>iguarda l’Italia</w:t>
      </w:r>
      <w:r>
        <w:rPr>
          <w:rFonts w:ascii="Calibri Light" w:hAnsi="Calibri Light" w:cs="Calibri Light"/>
          <w:lang w:val="it-IT"/>
        </w:rPr>
        <w:t>: “</w:t>
      </w:r>
      <w:hyperlink r:id="rId23" w:history="1">
        <w:r w:rsidRPr="008C21FC">
          <w:rPr>
            <w:rStyle w:val="Hyperlink"/>
            <w:rFonts w:ascii="Calibri Light" w:hAnsi="Calibri Light" w:cs="Calibri Light"/>
            <w:lang w:val="it-IT"/>
          </w:rPr>
          <w:t>tale tratta comprende principalmente tre direttrici: la </w:t>
        </w:r>
        <w:r w:rsidRPr="008C21FC">
          <w:rPr>
            <w:rStyle w:val="Hyperlink"/>
            <w:rFonts w:ascii="Calibri Light" w:hAnsi="Calibri Light" w:cs="Calibri Light"/>
            <w:b/>
            <w:bCs/>
            <w:lang w:val="it-IT"/>
          </w:rPr>
          <w:t>rotta libica</w:t>
        </w:r>
        <w:r w:rsidRPr="008C21FC">
          <w:rPr>
            <w:rStyle w:val="Hyperlink"/>
            <w:rFonts w:ascii="Calibri Light" w:hAnsi="Calibri Light" w:cs="Calibri Light"/>
            <w:lang w:val="it-IT"/>
          </w:rPr>
          <w:t>, la </w:t>
        </w:r>
        <w:r w:rsidRPr="008C21FC">
          <w:rPr>
            <w:rStyle w:val="Hyperlink"/>
            <w:rFonts w:ascii="Calibri Light" w:hAnsi="Calibri Light" w:cs="Calibri Light"/>
            <w:b/>
            <w:bCs/>
            <w:lang w:val="it-IT"/>
          </w:rPr>
          <w:t>rotta tunisina</w:t>
        </w:r>
        <w:r w:rsidRPr="008C21FC">
          <w:rPr>
            <w:rStyle w:val="Hyperlink"/>
            <w:rFonts w:ascii="Calibri Light" w:hAnsi="Calibri Light" w:cs="Calibri Light"/>
            <w:lang w:val="it-IT"/>
          </w:rPr>
          <w:t> ed infine la </w:t>
        </w:r>
        <w:r w:rsidRPr="008C21FC">
          <w:rPr>
            <w:rStyle w:val="Hyperlink"/>
            <w:rFonts w:ascii="Calibri Light" w:hAnsi="Calibri Light" w:cs="Calibri Light"/>
            <w:b/>
            <w:bCs/>
            <w:lang w:val="it-IT"/>
          </w:rPr>
          <w:t>rotta algerina</w:t>
        </w:r>
        <w:r w:rsidRPr="008C21FC">
          <w:rPr>
            <w:rStyle w:val="Hyperlink"/>
            <w:rFonts w:ascii="Calibri Light" w:hAnsi="Calibri Light" w:cs="Calibri Light"/>
            <w:lang w:val="it-IT"/>
          </w:rPr>
          <w:t>. Italia e </w:t>
        </w:r>
        <w:r w:rsidRPr="008C21FC">
          <w:rPr>
            <w:rStyle w:val="Hyperlink"/>
            <w:rFonts w:ascii="Calibri Light" w:hAnsi="Calibri Light" w:cs="Calibri Light"/>
            <w:b/>
            <w:bCs/>
            <w:lang w:val="it-IT"/>
          </w:rPr>
          <w:t>Malta</w:t>
        </w:r>
        <w:r w:rsidRPr="008C21FC">
          <w:rPr>
            <w:rStyle w:val="Hyperlink"/>
            <w:rFonts w:ascii="Calibri Light" w:hAnsi="Calibri Light" w:cs="Calibri Light"/>
            <w:lang w:val="it-IT"/>
          </w:rPr>
          <w:t> sono i Paesi maggiormente coinvolti dall’immigrazione relativa al Mediterraneo centrale</w:t>
        </w:r>
      </w:hyperlink>
      <w:r>
        <w:rPr>
          <w:rFonts w:ascii="Calibri Light" w:hAnsi="Calibri Light" w:cs="Calibri Light"/>
          <w:lang w:val="it-IT"/>
        </w:rPr>
        <w:t>”.</w:t>
      </w:r>
    </w:p>
    <w:p w14:paraId="509E0CA4" w14:textId="1D90A3AD" w:rsidR="008C21FC" w:rsidRDefault="008C21FC" w:rsidP="00C55446">
      <w:pPr>
        <w:rPr>
          <w:rFonts w:ascii="Calibri Light" w:hAnsi="Calibri Light" w:cs="Calibri Light"/>
          <w:lang w:val="it-IT"/>
        </w:rPr>
      </w:pPr>
    </w:p>
    <w:p w14:paraId="5E47F4DD" w14:textId="4092994C" w:rsidR="008C21FC" w:rsidRDefault="008C21FC" w:rsidP="00184548">
      <w:pPr>
        <w:ind w:right="-180"/>
        <w:rPr>
          <w:rFonts w:ascii="Calibri Light" w:hAnsi="Calibri Light" w:cs="Calibri Light"/>
          <w:lang w:val="it-IT"/>
        </w:rPr>
      </w:pPr>
      <w:r>
        <w:fldChar w:fldCharType="begin"/>
      </w:r>
      <w:r w:rsidRPr="008C21FC">
        <w:rPr>
          <w:lang w:val="it-IT"/>
        </w:rPr>
        <w:instrText xml:space="preserve"> INCLUDEPICTURE "https://www.insideover.com/wp-content/uploads/2019/09/quattro-rotte-migranti-in-ue.png" \* MERGEFORMATINET </w:instrText>
      </w:r>
      <w:r>
        <w:fldChar w:fldCharType="separate"/>
      </w:r>
      <w:r>
        <w:fldChar w:fldCharType="end"/>
      </w:r>
      <w:r w:rsidR="00227F68">
        <w:rPr>
          <w:rFonts w:ascii="Calibri Light" w:hAnsi="Calibri Light" w:cs="Calibri Light"/>
          <w:lang w:val="it-IT"/>
        </w:rPr>
        <w:t>I d</w:t>
      </w:r>
      <w:r w:rsidR="00184548">
        <w:rPr>
          <w:rFonts w:ascii="Calibri Light" w:hAnsi="Calibri Light" w:cs="Calibri Light"/>
          <w:lang w:val="it-IT"/>
        </w:rPr>
        <w:t>ati</w:t>
      </w:r>
      <w:r w:rsidR="00227F68">
        <w:rPr>
          <w:rFonts w:ascii="Calibri Light" w:hAnsi="Calibri Light" w:cs="Calibri Light"/>
          <w:lang w:val="it-IT"/>
        </w:rPr>
        <w:t xml:space="preserve"> sull’immigrazione</w:t>
      </w:r>
      <w:r w:rsidR="00184548">
        <w:rPr>
          <w:rFonts w:ascii="Calibri Light" w:hAnsi="Calibri Light" w:cs="Calibri Light"/>
          <w:lang w:val="it-IT"/>
        </w:rPr>
        <w:t xml:space="preserve"> prendono in considerazione gli immigrati regolari (</w:t>
      </w:r>
      <w:proofErr w:type="spellStart"/>
      <w:r w:rsidR="00184548">
        <w:rPr>
          <w:rFonts w:ascii="Calibri Light" w:hAnsi="Calibri Light" w:cs="Calibri Light"/>
          <w:i/>
          <w:iCs/>
          <w:lang w:val="it-IT"/>
        </w:rPr>
        <w:t>legal</w:t>
      </w:r>
      <w:proofErr w:type="spellEnd"/>
      <w:r w:rsidR="00184548">
        <w:rPr>
          <w:rFonts w:ascii="Calibri Light" w:hAnsi="Calibri Light" w:cs="Calibri Light"/>
          <w:lang w:val="it-IT"/>
        </w:rPr>
        <w:t>), mentre è difficile avere numeri precisi sugli immigrati irregolari, a causa, ad esempio, d</w:t>
      </w:r>
      <w:r w:rsidR="00184548">
        <w:rPr>
          <w:rFonts w:ascii="Calibri Light" w:hAnsi="Calibri Light" w:cs="Calibri Light"/>
          <w:lang w:val="it-IT"/>
        </w:rPr>
        <w:t>el fenomeno dell’</w:t>
      </w:r>
      <w:r w:rsidR="00184548">
        <w:rPr>
          <w:rFonts w:ascii="Calibri Light" w:hAnsi="Calibri Light" w:cs="Calibri Light"/>
          <w:lang w:val="it-IT"/>
        </w:rPr>
        <w:t xml:space="preserve">immigrazione “fantasma” (esempio </w:t>
      </w:r>
      <w:hyperlink r:id="rId24" w:history="1">
        <w:r w:rsidR="00184548" w:rsidRPr="00E72D46">
          <w:rPr>
            <w:rStyle w:val="Hyperlink"/>
            <w:rFonts w:ascii="Calibri Light" w:hAnsi="Calibri Light" w:cs="Calibri Light"/>
            <w:lang w:val="it-IT"/>
          </w:rPr>
          <w:t>QUI</w:t>
        </w:r>
      </w:hyperlink>
      <w:r w:rsidR="00184548">
        <w:rPr>
          <w:rFonts w:ascii="Calibri Light" w:hAnsi="Calibri Light" w:cs="Calibri Light"/>
          <w:lang w:val="it-IT"/>
        </w:rPr>
        <w:t>).</w:t>
      </w:r>
    </w:p>
    <w:p w14:paraId="530FC3E9" w14:textId="6EAC0C3F" w:rsidR="00227F68" w:rsidRPr="008C21FC" w:rsidRDefault="00227F68" w:rsidP="00184548">
      <w:pPr>
        <w:ind w:right="-180"/>
        <w:rPr>
          <w:lang w:val="it-IT"/>
        </w:rPr>
      </w:pPr>
      <w:r>
        <w:rPr>
          <w:rFonts w:ascii="Calibri Light" w:hAnsi="Calibri Light" w:cs="Calibri Light"/>
          <w:lang w:val="it-IT"/>
        </w:rPr>
        <w:t>Comunque, è</w:t>
      </w:r>
      <w:r w:rsidRPr="00227F68">
        <w:rPr>
          <w:rFonts w:ascii="Calibri Light" w:hAnsi="Calibri Light" w:cs="Calibri Light"/>
          <w:lang w:val="it-IT"/>
        </w:rPr>
        <w:t xml:space="preserve"> possib</w:t>
      </w:r>
      <w:r>
        <w:rPr>
          <w:rFonts w:ascii="Calibri Light" w:hAnsi="Calibri Light" w:cs="Calibri Light"/>
          <w:lang w:val="it-IT"/>
        </w:rPr>
        <w:t>ile affermare che attualmente (</w:t>
      </w:r>
      <w:proofErr w:type="spellStart"/>
      <w:r>
        <w:rPr>
          <w:rFonts w:ascii="Calibri Light" w:hAnsi="Calibri Light" w:cs="Calibri Light"/>
          <w:i/>
          <w:iCs/>
          <w:lang w:val="it-IT"/>
        </w:rPr>
        <w:t>currently</w:t>
      </w:r>
      <w:proofErr w:type="spellEnd"/>
      <w:r>
        <w:rPr>
          <w:rFonts w:ascii="Calibri Light" w:hAnsi="Calibri Light" w:cs="Calibri Light"/>
          <w:lang w:val="it-IT"/>
        </w:rPr>
        <w:t xml:space="preserve">) gli stranieri in Italia sono circa il </w:t>
      </w:r>
      <w:r>
        <w:rPr>
          <w:rFonts w:ascii="Calibri Light" w:hAnsi="Calibri Light" w:cs="Calibri Light"/>
          <w:lang w:val="it-IT"/>
        </w:rPr>
        <w:t>10</w:t>
      </w:r>
      <w:r>
        <w:rPr>
          <w:rFonts w:ascii="Calibri Light" w:hAnsi="Calibri Light" w:cs="Calibri Light"/>
          <w:lang w:val="it-IT"/>
        </w:rPr>
        <w:t>% della popolazione</w:t>
      </w:r>
      <w:r>
        <w:rPr>
          <w:rFonts w:ascii="Calibri Light" w:hAnsi="Calibri Light" w:cs="Calibri Light"/>
          <w:lang w:val="it-IT"/>
        </w:rPr>
        <w:t xml:space="preserve">, cioè: </w:t>
      </w:r>
      <w:hyperlink r:id="rId25" w:history="1">
        <w:r w:rsidRPr="00227F68">
          <w:rPr>
            <w:rStyle w:val="Hyperlink"/>
            <w:rFonts w:ascii="Calibri Light" w:hAnsi="Calibri Light" w:cs="Calibri Light"/>
            <w:lang w:val="it-IT"/>
          </w:rPr>
          <w:t>circa</w:t>
        </w:r>
        <w:r w:rsidRPr="00227F68">
          <w:rPr>
            <w:rStyle w:val="Hyperlink"/>
            <w:rFonts w:ascii="Calibri Light" w:hAnsi="Calibri Light" w:cs="Calibri Light"/>
            <w:lang w:val="it-IT"/>
          </w:rPr>
          <w:t xml:space="preserve"> </w:t>
        </w:r>
        <w:r w:rsidRPr="00227F68">
          <w:rPr>
            <w:rStyle w:val="Hyperlink"/>
            <w:rFonts w:ascii="Calibri Light" w:hAnsi="Calibri Light" w:cs="Calibri Light"/>
            <w:lang w:val="it-IT"/>
          </w:rPr>
          <w:t>6</w:t>
        </w:r>
        <w:r w:rsidRPr="00227F68">
          <w:rPr>
            <w:rStyle w:val="Hyperlink"/>
            <w:rFonts w:ascii="Calibri Light" w:hAnsi="Calibri Light" w:cs="Calibri Light"/>
            <w:lang w:val="it-IT"/>
          </w:rPr>
          <w:t xml:space="preserve"> milioni di immigrat</w:t>
        </w:r>
        <w:r w:rsidRPr="00227F68">
          <w:rPr>
            <w:rStyle w:val="Hyperlink"/>
            <w:rFonts w:ascii="Calibri Light" w:hAnsi="Calibri Light" w:cs="Calibri Light"/>
            <w:lang w:val="it-IT"/>
          </w:rPr>
          <w:t>i</w:t>
        </w:r>
        <w:r w:rsidRPr="00227F68">
          <w:rPr>
            <w:rStyle w:val="Hyperlink"/>
            <w:rFonts w:ascii="Calibri Light" w:hAnsi="Calibri Light" w:cs="Calibri Light"/>
            <w:lang w:val="it-IT"/>
          </w:rPr>
          <w:t xml:space="preserve"> (5.5 milioni regolare e 500 mila irregolari)</w:t>
        </w:r>
        <w:r w:rsidRPr="00227F68">
          <w:rPr>
            <w:rStyle w:val="Hyperlink"/>
            <w:rFonts w:ascii="Calibri Light" w:hAnsi="Calibri Light" w:cs="Calibri Light"/>
            <w:lang w:val="it-IT"/>
          </w:rPr>
          <w:t xml:space="preserve"> su 60 milioni di italiani</w:t>
        </w:r>
      </w:hyperlink>
      <w:r>
        <w:rPr>
          <w:rFonts w:ascii="Calibri Light" w:hAnsi="Calibri Light" w:cs="Calibri Light"/>
          <w:lang w:val="it-IT"/>
        </w:rPr>
        <w:t xml:space="preserve">.  </w:t>
      </w:r>
    </w:p>
    <w:p w14:paraId="23C4A689" w14:textId="6C9127BD" w:rsidR="00617058" w:rsidRPr="00C34092" w:rsidRDefault="00686079" w:rsidP="00284359">
      <w:pPr>
        <w:rPr>
          <w:rFonts w:ascii="Calibri Light" w:hAnsi="Calibri Light" w:cs="Calibri Light"/>
          <w:lang w:val="it-IT"/>
        </w:rPr>
      </w:pPr>
      <w:r>
        <w:fldChar w:fldCharType="begin"/>
      </w:r>
      <w:r w:rsidRPr="00724C1C">
        <w:rPr>
          <w:lang w:val="it-IT"/>
        </w:rPr>
        <w:instrText xml:space="preserve"> INCLUDEPICTURE "https://www.lenius.it/wp-content/uploads/2019/12/ingressi-stranieri-2019.png" \* MERGEFORMATINET </w:instrText>
      </w:r>
      <w:r>
        <w:fldChar w:fldCharType="separate"/>
      </w:r>
      <w:r>
        <w:fldChar w:fldCharType="end"/>
      </w:r>
    </w:p>
    <w:p w14:paraId="576EA888" w14:textId="4644C601" w:rsidR="0052612E" w:rsidRPr="00C34092" w:rsidRDefault="0052612E" w:rsidP="0052612E">
      <w:pPr>
        <w:rPr>
          <w:lang w:val="it-IT"/>
        </w:rPr>
      </w:pPr>
      <w:r>
        <w:fldChar w:fldCharType="begin"/>
      </w:r>
      <w:r w:rsidRPr="00C34092">
        <w:rPr>
          <w:lang w:val="it-IT"/>
        </w:rPr>
        <w:instrText xml:space="preserve"> INCLUDEPICTURE "https://i.pinimg.com/originals/b2/d9/1c/b2d91ca0dba910c5116c4c0f50333664.jpg" \* MERGEFORMATINET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820"/>
      </w:tblGrid>
      <w:tr w:rsidR="00196F2B" w:rsidRPr="00196F2B" w14:paraId="65762496" w14:textId="77777777" w:rsidTr="00094CD8">
        <w:tc>
          <w:tcPr>
            <w:tcW w:w="1530" w:type="dxa"/>
          </w:tcPr>
          <w:p w14:paraId="48B0803D" w14:textId="77777777" w:rsidR="00196F2B" w:rsidRDefault="00196F2B" w:rsidP="00094CD8">
            <w:pPr>
              <w:jc w:val="center"/>
              <w:rPr>
                <w:rFonts w:ascii="Calibri Light" w:hAnsi="Calibri Light" w:cs="Calibri Light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F79646" w:themeColor="accent6"/>
                <w:lang w:val="it-IT"/>
              </w:rPr>
              <w:drawing>
                <wp:inline distT="0" distB="0" distL="0" distR="0" wp14:anchorId="006668C9" wp14:editId="73CE95C6">
                  <wp:extent cx="731520" cy="731520"/>
                  <wp:effectExtent l="0" t="0" r="5080" b="5080"/>
                  <wp:docPr id="13" name="Picture 1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, company name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0" w:type="dxa"/>
          </w:tcPr>
          <w:p w14:paraId="36346D5E" w14:textId="77777777" w:rsidR="00196F2B" w:rsidRDefault="00196F2B" w:rsidP="00094CD8">
            <w:pP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b/>
                <w:bCs/>
                <w:color w:val="F79646" w:themeColor="accent6"/>
                <w:lang w:val="it-IT"/>
              </w:rPr>
              <w:t>LEGGI &amp; RISPONDI:</w:t>
            </w:r>
          </w:p>
          <w:p w14:paraId="0701A727" w14:textId="08059888" w:rsidR="00196F2B" w:rsidRPr="00A81008" w:rsidRDefault="00CF20BB" w:rsidP="00094CD8">
            <w:pPr>
              <w:rPr>
                <w:rFonts w:ascii="Calibri Light" w:hAnsi="Calibri Light" w:cs="Calibri Light"/>
                <w:color w:val="F79646" w:themeColor="accent6"/>
                <w:lang w:val="it-IT"/>
              </w:rPr>
            </w:pPr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 xml:space="preserve">A questo link trovi 5 storie di persone che sono nate in Italia o vivono in Italia da molti anni, ma che non hanno la cittadinanza italiana: </w:t>
            </w:r>
            <w:hyperlink r:id="rId27" w:history="1">
              <w:r w:rsidR="00196F2B" w:rsidRPr="00CF20BB">
                <w:rPr>
                  <w:rStyle w:val="Hyperlink"/>
                  <w:rFonts w:ascii="Calibri Light" w:hAnsi="Calibri Light" w:cs="Calibri Light"/>
                  <w:lang w:val="it-IT"/>
                </w:rPr>
                <w:t>ITALIANI SENZA CITTADINANZA</w:t>
              </w:r>
            </w:hyperlink>
            <w:r>
              <w:rPr>
                <w:rFonts w:ascii="Calibri Light" w:hAnsi="Calibri Light" w:cs="Calibri Light"/>
                <w:color w:val="F79646" w:themeColor="accent6"/>
                <w:lang w:val="it-IT"/>
              </w:rPr>
              <w:t>. Scegli la storia che ti interessa di più: leggi bene l’articolo e preparati a discuterne in classe.</w:t>
            </w:r>
          </w:p>
        </w:tc>
      </w:tr>
    </w:tbl>
    <w:p w14:paraId="1B141677" w14:textId="5B282AC1" w:rsidR="0052612E" w:rsidRPr="00C34092" w:rsidRDefault="0052612E">
      <w:pPr>
        <w:rPr>
          <w:rFonts w:ascii="Calibri Light" w:hAnsi="Calibri Light" w:cs="Calibri Light"/>
          <w:b/>
          <w:bCs/>
          <w:color w:val="F79646" w:themeColor="accent6"/>
          <w:lang w:val="it-IT"/>
        </w:rPr>
      </w:pPr>
    </w:p>
    <w:p w14:paraId="7EC03BEE" w14:textId="2DAD7343" w:rsidR="0052612E" w:rsidRPr="00C34092" w:rsidRDefault="0052612E">
      <w:pPr>
        <w:rPr>
          <w:rFonts w:ascii="Calibri Light" w:hAnsi="Calibri Light" w:cs="Calibri Light"/>
          <w:b/>
          <w:bCs/>
          <w:color w:val="F79646" w:themeColor="accent6"/>
          <w:lang w:val="it-IT"/>
        </w:rPr>
      </w:pPr>
    </w:p>
    <w:p w14:paraId="02E899D3" w14:textId="07BEA227" w:rsidR="00701CC1" w:rsidRPr="00AA0210" w:rsidRDefault="005F3373" w:rsidP="00AA0210">
      <w:pPr>
        <w:shd w:val="clear" w:color="auto" w:fill="DAEEF3" w:themeFill="accent5" w:themeFillTint="33"/>
        <w:rPr>
          <w:rFonts w:ascii="Calibri Light" w:hAnsi="Calibri Light" w:cs="Calibri Light"/>
          <w:b/>
          <w:bCs/>
          <w:lang w:val="it-IT"/>
        </w:rPr>
      </w:pPr>
      <w:r w:rsidRPr="00AA0210">
        <w:rPr>
          <w:rFonts w:ascii="Calibri Light" w:hAnsi="Calibri Light" w:cs="Calibri Light"/>
          <w:b/>
          <w:bCs/>
          <w:lang w:val="it-IT"/>
        </w:rPr>
        <w:t>FINE DELLA SCHEDA: HAI RAGGIUNTO GLI</w:t>
      </w:r>
      <w:r w:rsidR="006C53AE" w:rsidRPr="00AA0210">
        <w:rPr>
          <w:rFonts w:ascii="Calibri Light" w:hAnsi="Calibri Light" w:cs="Calibri Light"/>
          <w:b/>
          <w:bCs/>
          <w:lang w:val="it-IT"/>
        </w:rPr>
        <w:t xml:space="preserve"> </w:t>
      </w:r>
      <w:r w:rsidRPr="00AA0210">
        <w:rPr>
          <w:rFonts w:ascii="Calibri Light" w:hAnsi="Calibri Light" w:cs="Calibri Light"/>
          <w:b/>
          <w:bCs/>
          <w:lang w:val="it-IT"/>
        </w:rPr>
        <w:t>OBIETTIVI?</w:t>
      </w:r>
    </w:p>
    <w:p w14:paraId="3061E87A" w14:textId="2999C547" w:rsidR="00701CC1" w:rsidRDefault="00C34092" w:rsidP="00AA0210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Definire la parola e il concetto di </w:t>
      </w:r>
      <w:r>
        <w:rPr>
          <w:rFonts w:ascii="Calibri Light" w:hAnsi="Calibri Light" w:cs="Calibri Light"/>
          <w:i/>
          <w:iCs/>
          <w:lang w:val="it-IT"/>
        </w:rPr>
        <w:t>normalità</w:t>
      </w:r>
      <w:r>
        <w:rPr>
          <w:rFonts w:ascii="Calibri Light" w:hAnsi="Calibri Light" w:cs="Calibri Light"/>
          <w:lang w:val="it-IT"/>
        </w:rPr>
        <w:t>.</w:t>
      </w:r>
    </w:p>
    <w:p w14:paraId="3F9DB084" w14:textId="22D3229E" w:rsidR="006E2F28" w:rsidRDefault="006E2F28" w:rsidP="006E2F28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Acquisire informazioni generali sui flussi migratori in </w:t>
      </w:r>
      <w:r w:rsidR="009C768C">
        <w:rPr>
          <w:rFonts w:ascii="Calibri Light" w:hAnsi="Calibri Light" w:cs="Calibri Light"/>
          <w:lang w:val="it-IT"/>
        </w:rPr>
        <w:t>Italia e in Europa</w:t>
      </w:r>
      <w:r>
        <w:rPr>
          <w:rFonts w:ascii="Calibri Light" w:hAnsi="Calibri Light" w:cs="Calibri Light"/>
          <w:lang w:val="it-IT"/>
        </w:rPr>
        <w:t>.</w:t>
      </w:r>
    </w:p>
    <w:p w14:paraId="0FABA332" w14:textId="791C196C" w:rsidR="00701CC1" w:rsidRPr="00AA0210" w:rsidRDefault="009C768C" w:rsidP="006E2F28">
      <w:pPr>
        <w:numPr>
          <w:ilvl w:val="0"/>
          <w:numId w:val="3"/>
        </w:numPr>
        <w:spacing w:line="276" w:lineRule="auto"/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Descrivere la situazione problematica legata alla cittadinanza in Italia</w:t>
      </w:r>
      <w:r w:rsidR="00CF20BB">
        <w:rPr>
          <w:rFonts w:ascii="Calibri Light" w:hAnsi="Calibri Light" w:cs="Calibri Light"/>
          <w:lang w:val="it-IT"/>
        </w:rPr>
        <w:t xml:space="preserve"> con esempi</w:t>
      </w:r>
      <w:r>
        <w:rPr>
          <w:rFonts w:ascii="Calibri Light" w:hAnsi="Calibri Light" w:cs="Calibri Light"/>
          <w:lang w:val="it-IT"/>
        </w:rPr>
        <w:t>.</w:t>
      </w:r>
      <w:r w:rsidR="00E72E79">
        <w:rPr>
          <w:rFonts w:ascii="Calibri Light" w:hAnsi="Calibri Light" w:cs="Calibri Light"/>
          <w:lang w:val="it-IT"/>
        </w:rPr>
        <w:br/>
      </w:r>
    </w:p>
    <w:p w14:paraId="1AD674CD" w14:textId="1B7FBCD2" w:rsidR="00701CC1" w:rsidRPr="003903F3" w:rsidRDefault="005F3373">
      <w:pPr>
        <w:rPr>
          <w:rFonts w:ascii="Calibri Light" w:hAnsi="Calibri Light" w:cs="Calibri Light"/>
          <w:b/>
          <w:bCs/>
          <w:lang w:val="it-IT"/>
        </w:rPr>
      </w:pPr>
      <w:r w:rsidRPr="003903F3">
        <w:rPr>
          <w:rFonts w:ascii="Calibri Light" w:hAnsi="Calibri Light" w:cs="Calibri Light"/>
          <w:b/>
          <w:bCs/>
          <w:lang w:val="it-IT"/>
        </w:rPr>
        <w:lastRenderedPageBreak/>
        <w:t>BIBLIOGRAFIA</w:t>
      </w:r>
      <w:r w:rsidR="006C53AE" w:rsidRPr="003903F3">
        <w:rPr>
          <w:rFonts w:ascii="Calibri Light" w:hAnsi="Calibri Light" w:cs="Calibri Light"/>
          <w:b/>
          <w:bCs/>
          <w:lang w:val="it-IT"/>
        </w:rPr>
        <w:t>:</w:t>
      </w:r>
      <w:r w:rsidR="00A95AAC" w:rsidRPr="003903F3">
        <w:rPr>
          <w:rFonts w:ascii="Calibri Light" w:hAnsi="Calibri Light" w:cs="Calibri Light"/>
          <w:b/>
          <w:bCs/>
          <w:lang w:val="it-IT"/>
        </w:rPr>
        <w:br/>
      </w:r>
    </w:p>
    <w:p w14:paraId="6F72A243" w14:textId="5EB0971F" w:rsidR="00701CC1" w:rsidRPr="003903F3" w:rsidRDefault="00AF6BB9" w:rsidP="005F3373">
      <w:pPr>
        <w:rPr>
          <w:rFonts w:ascii="Calibri Light" w:hAnsi="Calibri Light" w:cs="Calibri Light"/>
          <w:lang w:val="it-IT"/>
        </w:rPr>
      </w:pPr>
      <w:r w:rsidRPr="003903F3">
        <w:rPr>
          <w:rFonts w:ascii="Calibri Light" w:hAnsi="Calibri Light" w:cs="Calibri Light"/>
          <w:lang w:val="it-IT"/>
        </w:rPr>
        <w:t>Siti web</w:t>
      </w:r>
      <w:r w:rsidR="006C53AE" w:rsidRPr="003903F3">
        <w:rPr>
          <w:rFonts w:ascii="Calibri Light" w:hAnsi="Calibri Light" w:cs="Calibri Light"/>
          <w:lang w:val="it-IT"/>
        </w:rPr>
        <w:t>:</w:t>
      </w:r>
    </w:p>
    <w:p w14:paraId="70CCE487" w14:textId="05C11CAB" w:rsidR="00701CC1" w:rsidRPr="003903F3" w:rsidRDefault="00615F23" w:rsidP="00401437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28" w:history="1">
        <w:r w:rsidRPr="003903F3">
          <w:rPr>
            <w:rStyle w:val="Hyperlink"/>
            <w:rFonts w:ascii="Calibri Light" w:hAnsi="Calibri Light" w:cs="Calibri Light"/>
            <w:lang w:val="it-IT"/>
          </w:rPr>
          <w:t>ANSA</w:t>
        </w:r>
      </w:hyperlink>
    </w:p>
    <w:p w14:paraId="0614F05C" w14:textId="1294BCC5" w:rsidR="00005CA4" w:rsidRPr="00BE445B" w:rsidRDefault="00005CA4" w:rsidP="00BE445B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29" w:anchor=":~:text=economica%20e%20sociale.-,Art.,di%20condizioni%20personali%20e%20sociali." w:history="1">
        <w:r w:rsidRPr="00005CA4">
          <w:rPr>
            <w:rStyle w:val="Hyperlink"/>
            <w:rFonts w:ascii="Calibri Light" w:hAnsi="Calibri Light" w:cs="Calibri Light"/>
            <w:lang w:val="it-IT"/>
          </w:rPr>
          <w:t xml:space="preserve">Costituzione italiana </w:t>
        </w:r>
        <w:r w:rsidRPr="00005CA4">
          <w:rPr>
            <w:rStyle w:val="Hyperlink"/>
            <w:rFonts w:ascii="Calibri Light" w:hAnsi="Calibri Light" w:cs="Calibri Light"/>
            <w:lang w:val="it-IT"/>
          </w:rPr>
          <w:t>–</w:t>
        </w:r>
        <w:r w:rsidRPr="00005CA4">
          <w:rPr>
            <w:rStyle w:val="Hyperlink"/>
            <w:rFonts w:ascii="Calibri Light" w:hAnsi="Calibri Light" w:cs="Calibri Light"/>
            <w:lang w:val="it-IT"/>
          </w:rPr>
          <w:t xml:space="preserve"> Principi Fondamentali</w:t>
        </w:r>
      </w:hyperlink>
    </w:p>
    <w:p w14:paraId="7E7A75BF" w14:textId="2F5EBD4E" w:rsidR="00615F23" w:rsidRPr="003903F3" w:rsidRDefault="00615F23" w:rsidP="007A35D0">
      <w:pPr>
        <w:rPr>
          <w:rFonts w:ascii="Calibri Light" w:hAnsi="Calibri Light" w:cs="Calibri Light"/>
          <w:lang w:val="it-IT"/>
        </w:rPr>
      </w:pPr>
      <w:r w:rsidRPr="003903F3">
        <w:rPr>
          <w:rFonts w:ascii="Calibri Light" w:hAnsi="Calibri Light" w:cs="Calibri Light"/>
          <w:lang w:val="it-IT"/>
        </w:rPr>
        <w:br/>
        <w:t>Articoli:</w:t>
      </w:r>
    </w:p>
    <w:p w14:paraId="3A5A52C7" w14:textId="1DF0CB89" w:rsidR="003903F3" w:rsidRDefault="00615F23" w:rsidP="003903F3">
      <w:pPr>
        <w:pStyle w:val="Heading1"/>
        <w:numPr>
          <w:ilvl w:val="0"/>
          <w:numId w:val="7"/>
        </w:numPr>
        <w:shd w:val="clear" w:color="auto" w:fill="FFFFFF"/>
        <w:spacing w:before="0" w:after="0"/>
        <w:textAlignment w:val="baseline"/>
        <w:rPr>
          <w:rFonts w:ascii="Calibri Light" w:hAnsi="Calibri Light" w:cs="Calibri Light"/>
          <w:sz w:val="24"/>
          <w:szCs w:val="24"/>
          <w:lang w:val="it-IT"/>
        </w:rPr>
      </w:pPr>
      <w:hyperlink r:id="rId30" w:history="1">
        <w:r w:rsidRPr="003903F3">
          <w:rPr>
            <w:rStyle w:val="Hyperlink"/>
            <w:rFonts w:ascii="Calibri Light" w:hAnsi="Calibri Light" w:cs="Calibri Light"/>
            <w:sz w:val="24"/>
            <w:szCs w:val="24"/>
            <w:lang w:val="it-IT"/>
          </w:rPr>
          <w:t>La parola</w:t>
        </w:r>
        <w:r w:rsidRPr="003903F3">
          <w:rPr>
            <w:rStyle w:val="Hyperlink"/>
            <w:rFonts w:ascii="Calibri Light" w:hAnsi="Calibri Light" w:cs="Calibri Light"/>
            <w:sz w:val="24"/>
            <w:szCs w:val="24"/>
            <w:lang w:val="it-IT"/>
          </w:rPr>
          <w:t xml:space="preserve"> </w:t>
        </w:r>
        <w:r w:rsidRPr="003903F3">
          <w:rPr>
            <w:rStyle w:val="Hyperlink"/>
            <w:rFonts w:ascii="Calibri Light" w:hAnsi="Calibri Light" w:cs="Calibri Light"/>
            <w:sz w:val="24"/>
            <w:szCs w:val="24"/>
            <w:lang w:val="it-IT"/>
          </w:rPr>
          <w:t>della settimana è normalità</w:t>
        </w:r>
      </w:hyperlink>
    </w:p>
    <w:p w14:paraId="39BD03C3" w14:textId="6AEA1839" w:rsidR="003903F3" w:rsidRDefault="003903F3" w:rsidP="003903F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1" w:history="1">
        <w:r w:rsidRPr="003903F3">
          <w:rPr>
            <w:rStyle w:val="Hyperlink"/>
            <w:rFonts w:ascii="Calibri Light" w:hAnsi="Calibri Light" w:cs="Calibri Light"/>
            <w:lang w:val="it-IT"/>
          </w:rPr>
          <w:t>Le rotte dei migranti per arrivare in Unione Europea</w:t>
        </w:r>
      </w:hyperlink>
    </w:p>
    <w:p w14:paraId="31B03EA4" w14:textId="0B6C47EA" w:rsidR="001A27B5" w:rsidRDefault="001A27B5" w:rsidP="003903F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2" w:history="1">
        <w:r w:rsidRPr="001A27B5">
          <w:rPr>
            <w:rStyle w:val="Hyperlink"/>
            <w:rFonts w:ascii="Calibri Light" w:hAnsi="Calibri Light" w:cs="Calibri Light"/>
            <w:lang w:val="it-IT"/>
          </w:rPr>
          <w:t>Cittadinanza italiana: come si ottiene?</w:t>
        </w:r>
      </w:hyperlink>
    </w:p>
    <w:p w14:paraId="60911A99" w14:textId="69CD7C46" w:rsidR="00615F23" w:rsidRDefault="00196F2B" w:rsidP="00A24927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3" w:history="1">
        <w:r w:rsidRPr="00196F2B">
          <w:rPr>
            <w:rStyle w:val="Hyperlink"/>
            <w:rFonts w:ascii="Calibri Light" w:hAnsi="Calibri Light" w:cs="Calibri Light"/>
            <w:lang w:val="it-IT"/>
          </w:rPr>
          <w:t>Italiani senza cittadinanza</w:t>
        </w:r>
      </w:hyperlink>
    </w:p>
    <w:p w14:paraId="73936272" w14:textId="1AC860C5" w:rsidR="00FF5EFB" w:rsidRDefault="00686079" w:rsidP="00FF5EFB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4" w:history="1">
        <w:r w:rsidRPr="00686079">
          <w:rPr>
            <w:rStyle w:val="Hyperlink"/>
            <w:rFonts w:ascii="Calibri Light" w:hAnsi="Calibri Light" w:cs="Calibri Light"/>
            <w:lang w:val="it-IT"/>
          </w:rPr>
          <w:t xml:space="preserve">Quanti stranieri entrano in </w:t>
        </w:r>
        <w:proofErr w:type="spellStart"/>
        <w:r w:rsidRPr="00686079">
          <w:rPr>
            <w:rStyle w:val="Hyperlink"/>
            <w:rFonts w:ascii="Calibri Light" w:hAnsi="Calibri Light" w:cs="Calibri Light"/>
            <w:lang w:val="it-IT"/>
          </w:rPr>
          <w:t>Italia</w:t>
        </w:r>
      </w:hyperlink>
      <w:proofErr w:type="spellEnd"/>
    </w:p>
    <w:p w14:paraId="1435319F" w14:textId="07F463CB" w:rsidR="0041712A" w:rsidRDefault="0041712A" w:rsidP="00FF5EFB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5" w:history="1">
        <w:r w:rsidRPr="0041712A">
          <w:rPr>
            <w:rStyle w:val="Hyperlink"/>
            <w:rFonts w:ascii="Calibri Light" w:hAnsi="Calibri Light" w:cs="Calibri Light"/>
            <w:lang w:val="it-IT"/>
          </w:rPr>
          <w:t>Il fenomeno degli sbarchi fantasma</w:t>
        </w:r>
      </w:hyperlink>
    </w:p>
    <w:p w14:paraId="4D682590" w14:textId="43F19F26" w:rsidR="00FF5EFB" w:rsidRDefault="00FF5EFB" w:rsidP="00FF5EFB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6" w:history="1">
        <w:r w:rsidRPr="00FF5EFB">
          <w:rPr>
            <w:rStyle w:val="Hyperlink"/>
            <w:rFonts w:ascii="Calibri Light" w:hAnsi="Calibri Light" w:cs="Calibri Light"/>
            <w:lang w:val="it-IT"/>
          </w:rPr>
          <w:t>Dati immigrazione 1970-2020: mezzo secolo di accoglienza</w:t>
        </w:r>
      </w:hyperlink>
    </w:p>
    <w:p w14:paraId="0CF65FF9" w14:textId="77777777" w:rsidR="00227F68" w:rsidRDefault="008C21FC" w:rsidP="00227F68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7" w:history="1">
        <w:r w:rsidRPr="008C21FC">
          <w:rPr>
            <w:rStyle w:val="Hyperlink"/>
            <w:rFonts w:ascii="Calibri Light" w:hAnsi="Calibri Light" w:cs="Calibri Light"/>
            <w:lang w:val="it-IT"/>
          </w:rPr>
          <w:t>Le rotte dei migranti per arrivare in Unione Europea</w:t>
        </w:r>
      </w:hyperlink>
    </w:p>
    <w:p w14:paraId="20CA0CE7" w14:textId="63CE69E8" w:rsidR="00227F68" w:rsidRPr="00227F68" w:rsidRDefault="00227F68" w:rsidP="00227F68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8" w:history="1">
        <w:r w:rsidRPr="00227F68">
          <w:rPr>
            <w:rStyle w:val="Hyperlink"/>
            <w:rFonts w:ascii="Calibri Light" w:hAnsi="Calibri Light" w:cs="Calibri Light"/>
            <w:lang w:val="it-IT"/>
          </w:rPr>
          <w:t>Quanti sono, in tutto, gli stranieri in Italia?</w:t>
        </w:r>
      </w:hyperlink>
    </w:p>
    <w:p w14:paraId="349C08B4" w14:textId="29789415" w:rsidR="00A24927" w:rsidRPr="003903F3" w:rsidRDefault="00401437" w:rsidP="00A24927">
      <w:pPr>
        <w:rPr>
          <w:rFonts w:ascii="Calibri Light" w:hAnsi="Calibri Light" w:cs="Calibri Light"/>
          <w:lang w:val="it-IT"/>
        </w:rPr>
      </w:pPr>
      <w:r w:rsidRPr="003903F3">
        <w:rPr>
          <w:rFonts w:ascii="Calibri Light" w:hAnsi="Calibri Light" w:cs="Calibri Light"/>
          <w:lang w:val="it-IT"/>
        </w:rPr>
        <w:br/>
      </w:r>
      <w:r w:rsidR="00A24927" w:rsidRPr="003903F3">
        <w:rPr>
          <w:rFonts w:ascii="Calibri Light" w:hAnsi="Calibri Light" w:cs="Calibri Light"/>
          <w:lang w:val="it-IT"/>
        </w:rPr>
        <w:t>Video</w:t>
      </w:r>
      <w:r w:rsidR="00E3007A">
        <w:rPr>
          <w:rFonts w:ascii="Calibri Light" w:hAnsi="Calibri Light" w:cs="Calibri Light"/>
          <w:lang w:val="it-IT"/>
        </w:rPr>
        <w:t xml:space="preserve"> e Immagini</w:t>
      </w:r>
      <w:r w:rsidR="00A24927" w:rsidRPr="003903F3">
        <w:rPr>
          <w:rFonts w:ascii="Calibri Light" w:hAnsi="Calibri Light" w:cs="Calibri Light"/>
          <w:lang w:val="it-IT"/>
        </w:rPr>
        <w:t>:</w:t>
      </w:r>
    </w:p>
    <w:p w14:paraId="1EDA2909" w14:textId="0B95A523" w:rsidR="00A24927" w:rsidRPr="003903F3" w:rsidRDefault="00615F23" w:rsidP="00615F2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39" w:history="1">
        <w:r w:rsidRPr="003903F3">
          <w:rPr>
            <w:rStyle w:val="Hyperlink"/>
            <w:rFonts w:ascii="Calibri Light" w:hAnsi="Calibri Light" w:cs="Calibri Light"/>
            <w:lang w:val="it-IT"/>
          </w:rPr>
          <w:t>Generazione Intercultura – Video Cartoline</w:t>
        </w:r>
      </w:hyperlink>
    </w:p>
    <w:p w14:paraId="283B19D8" w14:textId="74A53506" w:rsidR="00615F23" w:rsidRPr="003903F3" w:rsidRDefault="003903F3" w:rsidP="00615F2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40" w:history="1">
        <w:r w:rsidR="00D27667" w:rsidRPr="003903F3">
          <w:rPr>
            <w:rStyle w:val="Hyperlink"/>
            <w:rFonts w:ascii="Calibri Light" w:hAnsi="Calibri Light" w:cs="Calibri Light"/>
            <w:lang w:val="it-IT"/>
          </w:rPr>
          <w:t>Identità e diversità</w:t>
        </w:r>
      </w:hyperlink>
    </w:p>
    <w:p w14:paraId="2623A443" w14:textId="6C6833F2" w:rsidR="00615F23" w:rsidRDefault="00E3007A" w:rsidP="00615F2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41" w:history="1">
        <w:r w:rsidRPr="00E3007A">
          <w:rPr>
            <w:rStyle w:val="Hyperlink"/>
            <w:rFonts w:ascii="Calibri Light" w:hAnsi="Calibri Light" w:cs="Calibri Light"/>
            <w:lang w:val="it-IT"/>
          </w:rPr>
          <w:t>Cittadinanza i</w:t>
        </w:r>
        <w:r w:rsidRPr="00E3007A">
          <w:rPr>
            <w:rStyle w:val="Hyperlink"/>
            <w:rFonts w:ascii="Calibri Light" w:hAnsi="Calibri Light" w:cs="Calibri Light"/>
            <w:lang w:val="it-IT"/>
          </w:rPr>
          <w:t>n</w:t>
        </w:r>
        <w:r w:rsidRPr="00E3007A">
          <w:rPr>
            <w:rStyle w:val="Hyperlink"/>
            <w:rFonts w:ascii="Calibri Light" w:hAnsi="Calibri Light" w:cs="Calibri Light"/>
            <w:lang w:val="it-IT"/>
          </w:rPr>
          <w:t xml:space="preserve"> Europa</w:t>
        </w:r>
      </w:hyperlink>
    </w:p>
    <w:p w14:paraId="749DB60F" w14:textId="1D161C8D" w:rsidR="008C21FC" w:rsidRPr="003903F3" w:rsidRDefault="008C21FC" w:rsidP="00615F23">
      <w:pPr>
        <w:pStyle w:val="ListParagraph"/>
        <w:numPr>
          <w:ilvl w:val="0"/>
          <w:numId w:val="7"/>
        </w:numPr>
        <w:rPr>
          <w:rFonts w:ascii="Calibri Light" w:hAnsi="Calibri Light" w:cs="Calibri Light"/>
          <w:lang w:val="it-IT"/>
        </w:rPr>
      </w:pPr>
      <w:hyperlink r:id="rId42" w:history="1">
        <w:r w:rsidRPr="008C21FC">
          <w:rPr>
            <w:rStyle w:val="Hyperlink"/>
            <w:rFonts w:ascii="Calibri Light" w:hAnsi="Calibri Light" w:cs="Calibri Light"/>
            <w:lang w:val="it-IT"/>
          </w:rPr>
          <w:t>Le quattro rotte migratorie che investono l’Europa</w:t>
        </w:r>
      </w:hyperlink>
    </w:p>
    <w:sectPr w:rsidR="008C21FC" w:rsidRPr="003903F3" w:rsidSect="00375CD4">
      <w:footerReference w:type="even" r:id="rId43"/>
      <w:footerReference w:type="default" r:id="rId44"/>
      <w:pgSz w:w="12240" w:h="15840"/>
      <w:pgMar w:top="891" w:right="1440" w:bottom="126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7C412" w14:textId="77777777" w:rsidR="00237AAA" w:rsidRDefault="00237AAA" w:rsidP="00EB4800">
      <w:r>
        <w:separator/>
      </w:r>
    </w:p>
  </w:endnote>
  <w:endnote w:type="continuationSeparator" w:id="0">
    <w:p w14:paraId="61ABD666" w14:textId="77777777" w:rsidR="00237AAA" w:rsidRDefault="00237AAA" w:rsidP="00EB4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74871087"/>
      <w:docPartObj>
        <w:docPartGallery w:val="Page Numbers (Bottom of Page)"/>
        <w:docPartUnique/>
      </w:docPartObj>
    </w:sdtPr>
    <w:sdtContent>
      <w:p w14:paraId="3BC75C91" w14:textId="5B8BB494" w:rsidR="00094CD8" w:rsidRDefault="00094CD8" w:rsidP="00094C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12F82A" w14:textId="77777777" w:rsidR="00094CD8" w:rsidRDefault="00094CD8" w:rsidP="00EB48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31269458"/>
      <w:docPartObj>
        <w:docPartGallery w:val="Page Numbers (Bottom of Page)"/>
        <w:docPartUnique/>
      </w:docPartObj>
    </w:sdtPr>
    <w:sdtContent>
      <w:p w14:paraId="035C9DD5" w14:textId="5E143AD7" w:rsidR="00094CD8" w:rsidRDefault="00094CD8" w:rsidP="00094C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192AF51" w14:textId="77777777" w:rsidR="00094CD8" w:rsidRDefault="00094CD8" w:rsidP="00EB480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E3E14" w14:textId="77777777" w:rsidR="00237AAA" w:rsidRDefault="00237AAA" w:rsidP="00EB4800">
      <w:r>
        <w:separator/>
      </w:r>
    </w:p>
  </w:footnote>
  <w:footnote w:type="continuationSeparator" w:id="0">
    <w:p w14:paraId="360FA4C4" w14:textId="77777777" w:rsidR="00237AAA" w:rsidRDefault="00237AAA" w:rsidP="00EB4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4C6A"/>
    <w:multiLevelType w:val="multilevel"/>
    <w:tmpl w:val="93ACC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781332"/>
    <w:multiLevelType w:val="multilevel"/>
    <w:tmpl w:val="1A86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E1886"/>
    <w:multiLevelType w:val="hybridMultilevel"/>
    <w:tmpl w:val="BE22C3AA"/>
    <w:lvl w:ilvl="0" w:tplc="FD3A557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D5A35"/>
    <w:multiLevelType w:val="hybridMultilevel"/>
    <w:tmpl w:val="F44EF648"/>
    <w:lvl w:ilvl="0" w:tplc="9C226F5C">
      <w:start w:val="2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F4008"/>
    <w:multiLevelType w:val="multilevel"/>
    <w:tmpl w:val="66D8D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 Light" w:eastAsia="Times New Roman" w:hAnsi="Calibri Light" w:cs="Calibri Ligh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5348B"/>
    <w:multiLevelType w:val="multilevel"/>
    <w:tmpl w:val="FE0243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7A6F7D"/>
    <w:multiLevelType w:val="hybridMultilevel"/>
    <w:tmpl w:val="7834C6BC"/>
    <w:lvl w:ilvl="0" w:tplc="9C226F5C">
      <w:start w:val="2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25A06"/>
    <w:multiLevelType w:val="hybridMultilevel"/>
    <w:tmpl w:val="0C44EF7E"/>
    <w:lvl w:ilvl="0" w:tplc="4896F1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9904CA"/>
    <w:multiLevelType w:val="hybridMultilevel"/>
    <w:tmpl w:val="BE4C21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C72B7"/>
    <w:multiLevelType w:val="hybridMultilevel"/>
    <w:tmpl w:val="4EEE507C"/>
    <w:lvl w:ilvl="0" w:tplc="FD3A557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E45BD"/>
    <w:multiLevelType w:val="hybridMultilevel"/>
    <w:tmpl w:val="4CF482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E66D6"/>
    <w:multiLevelType w:val="multilevel"/>
    <w:tmpl w:val="E8583F0C"/>
    <w:lvl w:ilvl="0">
      <w:start w:val="1"/>
      <w:numFmt w:val="none"/>
      <w:lvlText w:val="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E76369"/>
    <w:multiLevelType w:val="hybridMultilevel"/>
    <w:tmpl w:val="C9402964"/>
    <w:lvl w:ilvl="0" w:tplc="9174AB1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9C6E64"/>
    <w:multiLevelType w:val="hybridMultilevel"/>
    <w:tmpl w:val="60E6EB16"/>
    <w:lvl w:ilvl="0" w:tplc="FD3A557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E3DCA"/>
    <w:multiLevelType w:val="multilevel"/>
    <w:tmpl w:val="3D44A6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2"/>
  </w:num>
  <w:num w:numId="5">
    <w:abstractNumId w:val="13"/>
  </w:num>
  <w:num w:numId="6">
    <w:abstractNumId w:val="9"/>
  </w:num>
  <w:num w:numId="7">
    <w:abstractNumId w:val="6"/>
  </w:num>
  <w:num w:numId="8">
    <w:abstractNumId w:val="3"/>
  </w:num>
  <w:num w:numId="9">
    <w:abstractNumId w:val="1"/>
  </w:num>
  <w:num w:numId="10">
    <w:abstractNumId w:val="4"/>
  </w:num>
  <w:num w:numId="11">
    <w:abstractNumId w:val="11"/>
  </w:num>
  <w:num w:numId="12">
    <w:abstractNumId w:val="12"/>
  </w:num>
  <w:num w:numId="13">
    <w:abstractNumId w:val="7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CC1"/>
    <w:rsid w:val="00005CA4"/>
    <w:rsid w:val="000663FA"/>
    <w:rsid w:val="00066D71"/>
    <w:rsid w:val="00072448"/>
    <w:rsid w:val="00094CD8"/>
    <w:rsid w:val="000F310E"/>
    <w:rsid w:val="000F3AD7"/>
    <w:rsid w:val="000F5170"/>
    <w:rsid w:val="00112B01"/>
    <w:rsid w:val="001314F7"/>
    <w:rsid w:val="00131F28"/>
    <w:rsid w:val="001456F5"/>
    <w:rsid w:val="00163489"/>
    <w:rsid w:val="0016488D"/>
    <w:rsid w:val="00184548"/>
    <w:rsid w:val="00196F2B"/>
    <w:rsid w:val="001A27B5"/>
    <w:rsid w:val="001A4487"/>
    <w:rsid w:val="001B1075"/>
    <w:rsid w:val="001D11FD"/>
    <w:rsid w:val="002037D2"/>
    <w:rsid w:val="00215D29"/>
    <w:rsid w:val="00221146"/>
    <w:rsid w:val="00227F68"/>
    <w:rsid w:val="00230C04"/>
    <w:rsid w:val="00237AAA"/>
    <w:rsid w:val="00247670"/>
    <w:rsid w:val="00284359"/>
    <w:rsid w:val="00291138"/>
    <w:rsid w:val="002A3028"/>
    <w:rsid w:val="002B37DE"/>
    <w:rsid w:val="002C147F"/>
    <w:rsid w:val="002C4873"/>
    <w:rsid w:val="002F2373"/>
    <w:rsid w:val="003013E8"/>
    <w:rsid w:val="00306A10"/>
    <w:rsid w:val="00321A69"/>
    <w:rsid w:val="003417EE"/>
    <w:rsid w:val="00375CD4"/>
    <w:rsid w:val="003903F3"/>
    <w:rsid w:val="00393ACE"/>
    <w:rsid w:val="003A35BB"/>
    <w:rsid w:val="003B76C6"/>
    <w:rsid w:val="003D4D32"/>
    <w:rsid w:val="003E632E"/>
    <w:rsid w:val="003E74E6"/>
    <w:rsid w:val="00401437"/>
    <w:rsid w:val="0041712A"/>
    <w:rsid w:val="00421DC8"/>
    <w:rsid w:val="004375EE"/>
    <w:rsid w:val="004625DD"/>
    <w:rsid w:val="004A0CCE"/>
    <w:rsid w:val="004A32AA"/>
    <w:rsid w:val="004A59A5"/>
    <w:rsid w:val="004C7CCB"/>
    <w:rsid w:val="004D3E59"/>
    <w:rsid w:val="00502281"/>
    <w:rsid w:val="00503487"/>
    <w:rsid w:val="00523AEC"/>
    <w:rsid w:val="0052525E"/>
    <w:rsid w:val="0052612E"/>
    <w:rsid w:val="00580031"/>
    <w:rsid w:val="005C0872"/>
    <w:rsid w:val="005E13FE"/>
    <w:rsid w:val="005F3373"/>
    <w:rsid w:val="00611A8A"/>
    <w:rsid w:val="00612F91"/>
    <w:rsid w:val="0061494B"/>
    <w:rsid w:val="00615F23"/>
    <w:rsid w:val="00617058"/>
    <w:rsid w:val="00675FF3"/>
    <w:rsid w:val="00686079"/>
    <w:rsid w:val="006A18C9"/>
    <w:rsid w:val="006A7888"/>
    <w:rsid w:val="006B167D"/>
    <w:rsid w:val="006C2CD4"/>
    <w:rsid w:val="006C53AE"/>
    <w:rsid w:val="006D1F5A"/>
    <w:rsid w:val="006E2F28"/>
    <w:rsid w:val="006E410B"/>
    <w:rsid w:val="00701CC1"/>
    <w:rsid w:val="00703C98"/>
    <w:rsid w:val="00724C1C"/>
    <w:rsid w:val="00751352"/>
    <w:rsid w:val="00751F46"/>
    <w:rsid w:val="00792FAE"/>
    <w:rsid w:val="007A35D0"/>
    <w:rsid w:val="007B1B74"/>
    <w:rsid w:val="007C197B"/>
    <w:rsid w:val="007D374D"/>
    <w:rsid w:val="007E7CFD"/>
    <w:rsid w:val="0080524C"/>
    <w:rsid w:val="00843A80"/>
    <w:rsid w:val="0089691A"/>
    <w:rsid w:val="00897BDF"/>
    <w:rsid w:val="008B11EF"/>
    <w:rsid w:val="008C21FC"/>
    <w:rsid w:val="008E0113"/>
    <w:rsid w:val="008F242B"/>
    <w:rsid w:val="0090152F"/>
    <w:rsid w:val="00907825"/>
    <w:rsid w:val="009133D0"/>
    <w:rsid w:val="00915679"/>
    <w:rsid w:val="0093406B"/>
    <w:rsid w:val="00954F5B"/>
    <w:rsid w:val="009555F7"/>
    <w:rsid w:val="009816B4"/>
    <w:rsid w:val="00991D4E"/>
    <w:rsid w:val="00996F16"/>
    <w:rsid w:val="009A5608"/>
    <w:rsid w:val="009B3B5A"/>
    <w:rsid w:val="009C5887"/>
    <w:rsid w:val="009C768C"/>
    <w:rsid w:val="009D0C05"/>
    <w:rsid w:val="009D7C60"/>
    <w:rsid w:val="009E47D8"/>
    <w:rsid w:val="00A00E6C"/>
    <w:rsid w:val="00A2249C"/>
    <w:rsid w:val="00A24927"/>
    <w:rsid w:val="00A34FE1"/>
    <w:rsid w:val="00A4232E"/>
    <w:rsid w:val="00A54349"/>
    <w:rsid w:val="00A70B04"/>
    <w:rsid w:val="00A93A37"/>
    <w:rsid w:val="00A95AAC"/>
    <w:rsid w:val="00AA0210"/>
    <w:rsid w:val="00AC7749"/>
    <w:rsid w:val="00AE5ED3"/>
    <w:rsid w:val="00AF0D7B"/>
    <w:rsid w:val="00AF6BB9"/>
    <w:rsid w:val="00B056C2"/>
    <w:rsid w:val="00B21C23"/>
    <w:rsid w:val="00B33789"/>
    <w:rsid w:val="00B761D6"/>
    <w:rsid w:val="00B90151"/>
    <w:rsid w:val="00BB47E7"/>
    <w:rsid w:val="00BE0950"/>
    <w:rsid w:val="00BE445B"/>
    <w:rsid w:val="00C012F6"/>
    <w:rsid w:val="00C0395C"/>
    <w:rsid w:val="00C10B06"/>
    <w:rsid w:val="00C32781"/>
    <w:rsid w:val="00C3347D"/>
    <w:rsid w:val="00C34092"/>
    <w:rsid w:val="00C4078D"/>
    <w:rsid w:val="00C4760D"/>
    <w:rsid w:val="00C52F45"/>
    <w:rsid w:val="00C55446"/>
    <w:rsid w:val="00C775EF"/>
    <w:rsid w:val="00C95736"/>
    <w:rsid w:val="00CA63CF"/>
    <w:rsid w:val="00CC76C2"/>
    <w:rsid w:val="00CD0E65"/>
    <w:rsid w:val="00CE7664"/>
    <w:rsid w:val="00CF20BB"/>
    <w:rsid w:val="00CF5368"/>
    <w:rsid w:val="00CF5DC1"/>
    <w:rsid w:val="00D27667"/>
    <w:rsid w:val="00D628B1"/>
    <w:rsid w:val="00DD6F16"/>
    <w:rsid w:val="00DE7950"/>
    <w:rsid w:val="00DE7FC1"/>
    <w:rsid w:val="00E14A6B"/>
    <w:rsid w:val="00E3007A"/>
    <w:rsid w:val="00E31E74"/>
    <w:rsid w:val="00E33B74"/>
    <w:rsid w:val="00E4546F"/>
    <w:rsid w:val="00E6011D"/>
    <w:rsid w:val="00E72D46"/>
    <w:rsid w:val="00E72E79"/>
    <w:rsid w:val="00E971AF"/>
    <w:rsid w:val="00EB4800"/>
    <w:rsid w:val="00EF00B7"/>
    <w:rsid w:val="00EF162D"/>
    <w:rsid w:val="00EF3BA2"/>
    <w:rsid w:val="00EF4504"/>
    <w:rsid w:val="00EF7C5F"/>
    <w:rsid w:val="00F05ADF"/>
    <w:rsid w:val="00F44D51"/>
    <w:rsid w:val="00F52612"/>
    <w:rsid w:val="00F71D61"/>
    <w:rsid w:val="00FB036A"/>
    <w:rsid w:val="00FC2572"/>
    <w:rsid w:val="00FE33BC"/>
    <w:rsid w:val="00FF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18AC0"/>
  <w15:docId w15:val="{0FB59AE0-C155-6D4A-B99C-2B843998C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1F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C554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54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544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B48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80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B4800"/>
  </w:style>
  <w:style w:type="character" w:customStyle="1" w:styleId="Heading3Char">
    <w:name w:val="Heading 3 Char"/>
    <w:basedOn w:val="DefaultParagraphFont"/>
    <w:link w:val="Heading3"/>
    <w:uiPriority w:val="9"/>
    <w:rsid w:val="00B21C23"/>
    <w:rPr>
      <w:rFonts w:ascii="Times New Roman" w:eastAsia="Times New Roman" w:hAnsi="Times New Roman" w:cs="Times New Roman"/>
      <w:color w:val="434343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B21C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6488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52612"/>
    <w:rPr>
      <w:rFonts w:ascii="Times New Roman" w:eastAsia="Times New Roman" w:hAnsi="Times New Roman" w:cs="Times New Roman"/>
      <w:sz w:val="40"/>
      <w:szCs w:val="40"/>
      <w:lang w:val="en-US"/>
    </w:rPr>
  </w:style>
  <w:style w:type="paragraph" w:styleId="NormalWeb">
    <w:name w:val="Normal (Web)"/>
    <w:basedOn w:val="Normal"/>
    <w:uiPriority w:val="99"/>
    <w:unhideWhenUsed/>
    <w:rsid w:val="003E74E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31E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enerazioneintercultura.it/le-nostre-voci/le-video-cartoline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jpeg"/><Relationship Id="rId39" Type="http://schemas.openxmlformats.org/officeDocument/2006/relationships/hyperlink" Target="http://www.generazioneintercultura.it/le-nostre-voci/le-video-cartoline/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www.lenius.it/quanti-stranieri-entrano-in-italia/" TargetMode="External"/><Relationship Id="rId42" Type="http://schemas.openxmlformats.org/officeDocument/2006/relationships/hyperlink" Target="https://www.insideover.com/wp-content/uploads/2019/09/quattro-rotte-migranti-in-ue.png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images2.corriereobjects.it/methode_image/2019/09/27/Politica/Foto%20Politica/infografica-in-europa.jpg?v=201909272349" TargetMode="External"/><Relationship Id="rId29" Type="http://schemas.openxmlformats.org/officeDocument/2006/relationships/hyperlink" Target="http://www.governo.it/it/costituzione-italiana/principi-fondamentali/283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preaker.com/user/agenzia_ansa/ansa-voice-magazine-sebastiani-normalita?utm_medium=widget&amp;utm_source=user%3A11285936&amp;utm_term=episode_title" TargetMode="External"/><Relationship Id="rId24" Type="http://schemas.openxmlformats.org/officeDocument/2006/relationships/hyperlink" Target="https://www.ilgiornale.it/news/cronache/fenomeno-degli-sbarchi-fantasma-1514152.html" TargetMode="External"/><Relationship Id="rId32" Type="http://schemas.openxmlformats.org/officeDocument/2006/relationships/hyperlink" Target="https://www.cittadinanzattiva.it/approfondimenti/giustizia/11085-cittadinanza-italiana-come-si-ottiene.html" TargetMode="External"/><Relationship Id="rId37" Type="http://schemas.openxmlformats.org/officeDocument/2006/relationships/hyperlink" Target="https://it.insideover.com/migrazioni/le-rotte-dei-migranti-per-arrivare-in-unione-europea.html" TargetMode="External"/><Relationship Id="rId40" Type="http://schemas.openxmlformats.org/officeDocument/2006/relationships/hyperlink" Target="https://www.youtube.com/watch?v=iBSPJY4L_MI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ittadinanzattiva.it/approfondimenti/giustizia/11085-cittadinanza-italiana-come-si-ottiene.html" TargetMode="External"/><Relationship Id="rId23" Type="http://schemas.openxmlformats.org/officeDocument/2006/relationships/hyperlink" Target="https://it.insideover.com/migrazioni/le-rotte-dei-migranti-per-arrivare-in-unione-europea.html" TargetMode="External"/><Relationship Id="rId28" Type="http://schemas.openxmlformats.org/officeDocument/2006/relationships/hyperlink" Target="https://www.ansa.it/" TargetMode="External"/><Relationship Id="rId36" Type="http://schemas.openxmlformats.org/officeDocument/2006/relationships/hyperlink" Target="https://www.piuculture.it/2020/03/dati-immigrazione-1970-2020-mezzo-secolo-di-accoglienza-in-italia/" TargetMode="External"/><Relationship Id="rId10" Type="http://schemas.openxmlformats.org/officeDocument/2006/relationships/hyperlink" Target="https://www.ansa.it/sito/notizie/speciali/editoriali/2020/05/01/la-parola-della-settimana-e-normalita-di-massimo-sebastiani_0b511189-aee7-4665-b826-368cbd3e290f.html" TargetMode="External"/><Relationship Id="rId19" Type="http://schemas.openxmlformats.org/officeDocument/2006/relationships/hyperlink" Target="https://infogram.com/untitled-infographic-1hzj4omdwx0o6pw" TargetMode="External"/><Relationship Id="rId31" Type="http://schemas.openxmlformats.org/officeDocument/2006/relationships/hyperlink" Target="https://it.insideover.com/migrazioni/le-rotte-dei-migranti-per-arrivare-in-unione-europea.html" TargetMode="External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ansa.it/" TargetMode="External"/><Relationship Id="rId14" Type="http://schemas.openxmlformats.org/officeDocument/2006/relationships/hyperlink" Target="https://dickinson0-my.sharepoint.com/personal/graziolb_dickinson_edu/_layouts/15/onedrive.aspx?id=%2Fpersonal%2Fgraziolb%5Fdickinson%5Fedu%2FDocuments%2FSpring%2021%2F0%20ITAL%20323%20Intercultural%20Seminar%2FPPT%20e%20Letture%2FSalsicce%20%28I%2E%20Scego%29%2Epdf&amp;parent=%2Fpersonal%2Fgraziolb%5Fdickinson%5Fedu%2FDocuments%2FSpring%2021%2F0%20ITAL%20323%20Intercultural%20Seminar%2FPPT%20e%20Letture&amp;originalPath=aHR0cHM6Ly9kaWNraW5zb24wLW15LnNoYXJlcG9pbnQuY29tLzpiOi9nL3BlcnNvbmFsL2dyYXppb2xiX2RpY2tpbnNvbl9lZHUvRWVRS0h3NUdNNFZJaWJzbDl5cUV6azhCWVJkN1FhNThZcDN0SVhVbUIxX25HUT9ydGltZT1vOFIzVkhydjJFZw" TargetMode="External"/><Relationship Id="rId22" Type="http://schemas.openxmlformats.org/officeDocument/2006/relationships/hyperlink" Target="https://www.insideover.com/wp-content/uploads/2019/09/quattro-rotte-migranti-in-ue.png" TargetMode="External"/><Relationship Id="rId27" Type="http://schemas.openxmlformats.org/officeDocument/2006/relationships/hyperlink" Target="https://www.lenius.it/tag/italiani-senza-cittadinanza/" TargetMode="External"/><Relationship Id="rId30" Type="http://schemas.openxmlformats.org/officeDocument/2006/relationships/hyperlink" Target="https://www.ansa.it/sito/notizie/speciali/editoriali/2020/05/01/la-parola-della-settimana-e-normalita-di-massimo-sebastiani_0b511189-aee7-4665-b826-368cbd3e290f.html" TargetMode="External"/><Relationship Id="rId35" Type="http://schemas.openxmlformats.org/officeDocument/2006/relationships/hyperlink" Target="https://www.ilgiornale.it/news/cronache/fenomeno-degli-sbarchi-fantasma-1514152.html" TargetMode="External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hyperlink" Target="https://www.lenius.it/stranieri-in-italia/" TargetMode="External"/><Relationship Id="rId33" Type="http://schemas.openxmlformats.org/officeDocument/2006/relationships/hyperlink" Target="https://www.lenius.it/tag/italiani-senza-cittadinanza/" TargetMode="External"/><Relationship Id="rId38" Type="http://schemas.openxmlformats.org/officeDocument/2006/relationships/hyperlink" Target="https://www.lenius.it/stranieri-in-italia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lenius.it/wp-content/uploads/2019/12/ingressi-stranieri-2019.png" TargetMode="External"/><Relationship Id="rId41" Type="http://schemas.openxmlformats.org/officeDocument/2006/relationships/hyperlink" Target="https://images2.corriereobjects.it/methode_image/2019/09/27/Politica/Foto%20Politica/infografica-in-europa.jpg?v=2019092723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4</Pages>
  <Words>1743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Grazioli, Bruno</cp:lastModifiedBy>
  <cp:revision>63</cp:revision>
  <dcterms:created xsi:type="dcterms:W3CDTF">2021-02-23T19:39:00Z</dcterms:created>
  <dcterms:modified xsi:type="dcterms:W3CDTF">2021-03-25T13:31:00Z</dcterms:modified>
</cp:coreProperties>
</file>