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7F3F9" w14:textId="67A97719" w:rsidR="009C768C" w:rsidRDefault="004C609E" w:rsidP="00F44D51">
      <w:pPr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4FFA80C7" wp14:editId="05FD7621">
            <wp:extent cx="3739896" cy="1371600"/>
            <wp:effectExtent l="0" t="0" r="0" b="0"/>
            <wp:docPr id="1" name="Picture 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whiteboa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AF33D" w14:textId="77777777" w:rsidR="004C609E" w:rsidRPr="00F44D51" w:rsidRDefault="004C609E" w:rsidP="00F44D51">
      <w:pPr>
        <w:jc w:val="center"/>
        <w:rPr>
          <w:rFonts w:ascii="Calibri Light" w:hAnsi="Calibri Light" w:cs="Calibri Light"/>
        </w:rPr>
      </w:pPr>
    </w:p>
    <w:p w14:paraId="5EF98C77" w14:textId="70061CC4" w:rsidR="00701CC1" w:rsidRPr="00A93A37" w:rsidRDefault="005F3373" w:rsidP="00C4078D">
      <w:pPr>
        <w:shd w:val="clear" w:color="auto" w:fill="DAEEF3" w:themeFill="accent5" w:themeFillTint="33"/>
        <w:rPr>
          <w:rFonts w:ascii="Calibri Light" w:hAnsi="Calibri Light" w:cs="Calibri Light"/>
          <w:b/>
          <w:bCs/>
          <w:lang w:val="it-IT"/>
        </w:rPr>
      </w:pPr>
      <w:r w:rsidRPr="00A93A37">
        <w:rPr>
          <w:rFonts w:ascii="Calibri Light" w:hAnsi="Calibri Light" w:cs="Calibri Light"/>
          <w:b/>
          <w:bCs/>
          <w:lang w:val="it-IT"/>
        </w:rPr>
        <w:t>IL DOMANDONE</w:t>
      </w:r>
      <w:r w:rsidR="006C53AE" w:rsidRPr="00A93A37">
        <w:rPr>
          <w:rFonts w:ascii="Calibri Light" w:hAnsi="Calibri Light" w:cs="Calibri Light"/>
          <w:b/>
          <w:bCs/>
          <w:lang w:val="it-IT"/>
        </w:rPr>
        <w:t>:</w:t>
      </w:r>
    </w:p>
    <w:p w14:paraId="53496605" w14:textId="27DCCC8D" w:rsidR="00A93A37" w:rsidRPr="00A93A37" w:rsidRDefault="00A92C70">
      <w:pPr>
        <w:rPr>
          <w:rFonts w:ascii="Calibri Light" w:hAnsi="Calibri Light" w:cs="Calibri Light"/>
          <w:i/>
          <w:iCs/>
          <w:lang w:val="it-IT"/>
        </w:rPr>
      </w:pPr>
      <w:r>
        <w:rPr>
          <w:rFonts w:ascii="Calibri Light" w:hAnsi="Calibri Light" w:cs="Calibri Light"/>
          <w:i/>
          <w:iCs/>
          <w:lang w:val="it-IT"/>
        </w:rPr>
        <w:t xml:space="preserve">Cosa significa parlare di “razzismo” da una prospettiva interculturale? </w:t>
      </w:r>
      <w:r w:rsidR="00095D0D">
        <w:rPr>
          <w:rFonts w:ascii="Calibri Light" w:hAnsi="Calibri Light" w:cs="Calibri Light"/>
          <w:i/>
          <w:iCs/>
          <w:lang w:val="it-IT"/>
        </w:rPr>
        <w:t>Se</w:t>
      </w:r>
      <w:r>
        <w:rPr>
          <w:rFonts w:ascii="Calibri Light" w:hAnsi="Calibri Light" w:cs="Calibri Light"/>
          <w:i/>
          <w:iCs/>
          <w:lang w:val="it-IT"/>
        </w:rPr>
        <w:t xml:space="preserve"> cambia il contesto geografico, linguistico e culturale</w:t>
      </w:r>
      <w:r w:rsidR="00095D0D">
        <w:rPr>
          <w:rFonts w:ascii="Calibri Light" w:hAnsi="Calibri Light" w:cs="Calibri Light"/>
          <w:i/>
          <w:iCs/>
          <w:lang w:val="it-IT"/>
        </w:rPr>
        <w:t>,</w:t>
      </w:r>
      <w:r>
        <w:rPr>
          <w:rFonts w:ascii="Calibri Light" w:hAnsi="Calibri Light" w:cs="Calibri Light"/>
          <w:i/>
          <w:iCs/>
          <w:lang w:val="it-IT"/>
        </w:rPr>
        <w:t xml:space="preserve"> cambia anche il modo di discutere di grandi tematiche, come il “razzismo?</w:t>
      </w:r>
    </w:p>
    <w:p w14:paraId="488ABFE8" w14:textId="4CA00FC5" w:rsidR="00701CC1" w:rsidRPr="00F44D51" w:rsidRDefault="00701CC1">
      <w:pPr>
        <w:rPr>
          <w:rFonts w:ascii="Calibri Light" w:hAnsi="Calibri Light" w:cs="Calibri Light"/>
          <w:lang w:val="it-IT"/>
        </w:rPr>
      </w:pPr>
    </w:p>
    <w:p w14:paraId="6256D57B" w14:textId="21A53FD2" w:rsidR="004C609E" w:rsidRDefault="005F3373">
      <w:pPr>
        <w:rPr>
          <w:rFonts w:ascii="Calibri Light" w:hAnsi="Calibri Light" w:cs="Calibri Light"/>
          <w:lang w:val="it-IT"/>
        </w:rPr>
      </w:pPr>
      <w:r w:rsidRPr="00A93A37">
        <w:rPr>
          <w:rFonts w:ascii="Calibri Light" w:hAnsi="Calibri Light" w:cs="Calibri Light"/>
          <w:b/>
          <w:bCs/>
          <w:lang w:val="it-IT"/>
        </w:rPr>
        <w:t>TEMPO PER QUESTA SCHEDA</w:t>
      </w:r>
      <w:r w:rsidR="006C53AE" w:rsidRPr="00A93A37">
        <w:rPr>
          <w:rFonts w:ascii="Calibri Light" w:hAnsi="Calibri Light" w:cs="Calibri Light"/>
          <w:b/>
          <w:bCs/>
          <w:lang w:val="it-IT"/>
        </w:rPr>
        <w:t>:</w:t>
      </w:r>
      <w:r w:rsidR="006C53AE" w:rsidRPr="00F44D51">
        <w:rPr>
          <w:rFonts w:ascii="Calibri Light" w:hAnsi="Calibri Light" w:cs="Calibri Light"/>
          <w:lang w:val="it-IT"/>
        </w:rPr>
        <w:t xml:space="preserve"> </w:t>
      </w:r>
      <w:r w:rsidR="001D11FD">
        <w:rPr>
          <w:rFonts w:ascii="Calibri Light" w:hAnsi="Calibri Light" w:cs="Calibri Light"/>
          <w:lang w:val="it-IT"/>
        </w:rPr>
        <w:t>90</w:t>
      </w:r>
      <w:r w:rsidR="006C53AE" w:rsidRPr="00F44D51">
        <w:rPr>
          <w:rFonts w:ascii="Calibri Light" w:hAnsi="Calibri Light" w:cs="Calibri Light"/>
          <w:lang w:val="it-IT"/>
        </w:rPr>
        <w:t xml:space="preserve"> minuti</w:t>
      </w:r>
    </w:p>
    <w:tbl>
      <w:tblPr>
        <w:tblStyle w:val="TableGrid"/>
        <w:tblW w:w="9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5"/>
        <w:gridCol w:w="4680"/>
        <w:gridCol w:w="3718"/>
      </w:tblGrid>
      <w:tr w:rsidR="00F256E1" w14:paraId="7BF8186B" w14:textId="77777777" w:rsidTr="007F567D">
        <w:tc>
          <w:tcPr>
            <w:tcW w:w="1255" w:type="dxa"/>
          </w:tcPr>
          <w:p w14:paraId="7440C518" w14:textId="77777777" w:rsidR="00F256E1" w:rsidRDefault="00F256E1" w:rsidP="004C609E">
            <w:pPr>
              <w:ind w:left="-109"/>
              <w:rPr>
                <w:rFonts w:ascii="Calibri Light" w:hAnsi="Calibri Light" w:cs="Calibri Light"/>
                <w:lang w:val="it-IT"/>
              </w:rPr>
            </w:pPr>
          </w:p>
          <w:p w14:paraId="7D334876" w14:textId="7E4EEDB0" w:rsidR="004C609E" w:rsidRDefault="0030195E" w:rsidP="004C609E">
            <w:pPr>
              <w:ind w:left="-109"/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color w:val="F79646" w:themeColor="accent6"/>
                <w:lang w:val="it-IT"/>
              </w:rPr>
              <w:drawing>
                <wp:inline distT="0" distB="0" distL="0" distR="0" wp14:anchorId="350185F4" wp14:editId="167CB5CA">
                  <wp:extent cx="731520" cy="731520"/>
                  <wp:effectExtent l="0" t="0" r="5080" b="5080"/>
                  <wp:docPr id="6" name="Picture 6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, company nam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4201A700" w14:textId="77777777" w:rsidR="00F256E1" w:rsidRDefault="00F256E1" w:rsidP="004C609E">
            <w:pPr>
              <w:tabs>
                <w:tab w:val="right" w:pos="7604"/>
              </w:tabs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</w:pPr>
          </w:p>
          <w:p w14:paraId="44CC3775" w14:textId="1091BCB8" w:rsidR="004C609E" w:rsidRPr="00CE7664" w:rsidRDefault="00F256E1" w:rsidP="004C609E">
            <w:pPr>
              <w:tabs>
                <w:tab w:val="right" w:pos="7604"/>
              </w:tabs>
              <w:rPr>
                <w:rFonts w:ascii="Calibri Light" w:hAnsi="Calibri Light" w:cs="Calibri Light"/>
                <w:b/>
                <w:bCs/>
                <w:i/>
                <w:iCs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LEGGI &amp;</w:t>
            </w:r>
            <w:r w:rsidR="004C609E"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 xml:space="preserve"> RIFLETTI:</w:t>
            </w:r>
            <w:r w:rsidR="004C609E"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ab/>
            </w:r>
          </w:p>
          <w:p w14:paraId="12FC843B" w14:textId="1613C55F" w:rsidR="00F256E1" w:rsidRDefault="00F256E1" w:rsidP="004C609E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Leggi le definizioni a destra: </w:t>
            </w:r>
            <w:r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>stereotipo – pregiudizio – discriminazione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>.</w:t>
            </w:r>
            <w:r w:rsidR="00E2440D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Questi 3 concetti sono strettamente legati poiché </w:t>
            </w:r>
            <w:r w:rsidR="00E2440D">
              <w:rPr>
                <w:rFonts w:ascii="Calibri Light" w:hAnsi="Calibri Light" w:cs="Calibri Light"/>
                <w:color w:val="F79646" w:themeColor="accent6"/>
                <w:lang w:val="it-IT"/>
              </w:rPr>
              <w:br/>
            </w:r>
            <w:r w:rsidRPr="00E2440D"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lo stereotipo è alla base del pregiudizio e il pregiudizio è alla base della discriminazione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>.</w:t>
            </w:r>
          </w:p>
          <w:p w14:paraId="1C33D292" w14:textId="77777777" w:rsidR="00F256E1" w:rsidRDefault="00F256E1" w:rsidP="004C609E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</w:p>
          <w:p w14:paraId="36512CB8" w14:textId="3207694C" w:rsidR="00F256E1" w:rsidRPr="00E2440D" w:rsidRDefault="00E2440D" w:rsidP="004C609E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 w:rsidRPr="00EA085D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>P</w:t>
            </w:r>
            <w:r w:rsidR="00F256E1" w:rsidRPr="00EA085D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>ensa a un esempio</w:t>
            </w:r>
            <w:r w:rsidRPr="00EA085D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 xml:space="preserve"> per ogni categoria</w:t>
            </w:r>
            <w:r w:rsidR="00F256E1" w:rsidRPr="00EA085D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 xml:space="preserve"> in modo che siano connessi</w:t>
            </w:r>
            <w:r w:rsidR="00F256E1" w:rsidRPr="00E2440D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(</w:t>
            </w:r>
            <w:r w:rsidR="00F256E1" w:rsidRPr="00EA085D">
              <w:rPr>
                <w:rFonts w:ascii="Calibri Light" w:hAnsi="Calibri Light" w:cs="Calibri Light"/>
                <w:color w:val="F79646" w:themeColor="accent6"/>
                <w:lang w:val="it-IT"/>
              </w:rPr>
              <w:t>think of 3 examples, one for each category, that are connected</w:t>
            </w:r>
            <w:r w:rsidR="00F256E1" w:rsidRPr="00E2440D">
              <w:rPr>
                <w:rFonts w:ascii="Calibri Light" w:hAnsi="Calibri Light" w:cs="Calibri Light"/>
                <w:color w:val="F79646" w:themeColor="accent6"/>
                <w:lang w:val="it-IT"/>
              </w:rPr>
              <w:t>).</w:t>
            </w:r>
          </w:p>
          <w:p w14:paraId="6ED5EB7C" w14:textId="6E874D0D" w:rsidR="00F256E1" w:rsidRDefault="00F256E1" w:rsidP="004C609E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Esempio: </w:t>
            </w:r>
            <w:r w:rsidR="00E2440D">
              <w:rPr>
                <w:rFonts w:ascii="Calibri Light" w:hAnsi="Calibri Light" w:cs="Calibri Light"/>
                <w:color w:val="F79646" w:themeColor="accent6"/>
                <w:lang w:val="it-IT"/>
              </w:rPr>
              <w:br/>
            </w:r>
            <w:r w:rsidR="00E2440D" w:rsidRPr="00E2440D">
              <w:rPr>
                <w:rFonts w:ascii="Calibri Light" w:hAnsi="Calibri Light" w:cs="Calibri Light"/>
                <w:color w:val="F79646" w:themeColor="accent6"/>
                <w:lang w:val="it-IT"/>
              </w:rPr>
              <w:sym w:font="Wingdings" w:char="F0E0"/>
            </w:r>
            <w:r w:rsidR="00E2440D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gli immigrati invadono l’Italia (stereotipo)</w:t>
            </w:r>
          </w:p>
          <w:p w14:paraId="31A1DA84" w14:textId="53B9157D" w:rsidR="00E2440D" w:rsidRDefault="00E2440D" w:rsidP="004C609E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 w:rsidRPr="00E2440D">
              <w:rPr>
                <w:rFonts w:ascii="Calibri Light" w:hAnsi="Calibri Light" w:cs="Calibri Light"/>
                <w:color w:val="F79646" w:themeColor="accent6"/>
                <w:lang w:val="it-IT"/>
              </w:rPr>
              <w:sym w:font="Wingdings" w:char="F0E0"/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gli immigrati sono pericolosi e rubano il   </w:t>
            </w:r>
          </w:p>
          <w:p w14:paraId="1FFCF2CD" w14:textId="77777777" w:rsidR="00E2440D" w:rsidRDefault="00E2440D" w:rsidP="004C609E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    lavoro agli italiani (pregiudizio)</w:t>
            </w:r>
          </w:p>
          <w:p w14:paraId="694D0AB6" w14:textId="77777777" w:rsidR="00E2440D" w:rsidRDefault="00E2440D" w:rsidP="004C609E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 w:rsidRPr="00E2440D">
              <w:rPr>
                <w:rFonts w:ascii="Calibri Light" w:hAnsi="Calibri Light" w:cs="Calibri Light"/>
                <w:color w:val="F79646" w:themeColor="accent6"/>
                <w:lang w:val="it-IT"/>
              </w:rPr>
              <w:sym w:font="Wingdings" w:char="F0E0"/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gli immigrati devono essere respinti    </w:t>
            </w:r>
          </w:p>
          <w:p w14:paraId="40B7C6AF" w14:textId="4914BA5B" w:rsidR="00F256E1" w:rsidRPr="00F256E1" w:rsidRDefault="00E2440D" w:rsidP="004C609E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    (discriminazione)</w:t>
            </w:r>
          </w:p>
        </w:tc>
        <w:tc>
          <w:tcPr>
            <w:tcW w:w="3718" w:type="dxa"/>
          </w:tcPr>
          <w:p w14:paraId="654DFD37" w14:textId="7A4873D8" w:rsidR="004C609E" w:rsidRPr="004C609E" w:rsidRDefault="004C609E" w:rsidP="00F256E1">
            <w:pPr>
              <w:ind w:left="-264" w:right="-199"/>
              <w:jc w:val="right"/>
            </w:pPr>
            <w:r>
              <w:fldChar w:fldCharType="begin"/>
            </w:r>
            <w:r>
              <w:instrText xml:space="preserve"> INCLUDEPICTURE "https://www.generefemminile.it/wp-content/uploads/2020/02/stereotipo-pregiudizio-discriminazione-724x1024.jpg"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669016A" wp14:editId="176138F5">
                  <wp:extent cx="2395159" cy="3387256"/>
                  <wp:effectExtent l="0" t="0" r="571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268" cy="342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2A1C2CE4" w14:textId="015BC64F" w:rsidR="007F567D" w:rsidRPr="00AC7749" w:rsidRDefault="007F567D" w:rsidP="007F567D">
      <w:pPr>
        <w:shd w:val="clear" w:color="auto" w:fill="FFFF00"/>
        <w:rPr>
          <w:rFonts w:ascii="Calibri Light" w:hAnsi="Calibri Light" w:cs="Calibri Light"/>
          <w:b/>
          <w:bCs/>
          <w:lang w:val="it-IT"/>
        </w:rPr>
      </w:pPr>
      <w:r w:rsidRPr="00AC7749">
        <w:rPr>
          <w:rFonts w:ascii="Calibri Light" w:hAnsi="Calibri Light" w:cs="Calibri Light"/>
          <w:b/>
          <w:bCs/>
          <w:lang w:val="it-IT"/>
        </w:rPr>
        <w:t xml:space="preserve">IMMERGIAMOCI, PARTE 1: </w:t>
      </w:r>
      <w:r>
        <w:rPr>
          <w:rFonts w:ascii="Calibri Light" w:hAnsi="Calibri Light" w:cs="Calibri Light"/>
          <w:b/>
          <w:bCs/>
          <w:lang w:val="it-IT"/>
        </w:rPr>
        <w:t xml:space="preserve">GLI STEREOTIPI NEI MEDIA </w:t>
      </w:r>
    </w:p>
    <w:p w14:paraId="6E847BD5" w14:textId="34348951" w:rsidR="007F567D" w:rsidRDefault="00C30CC1" w:rsidP="00352A17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Nel nostro mondo sempre connesso e</w:t>
      </w:r>
      <w:r w:rsidR="007F567D">
        <w:rPr>
          <w:rFonts w:ascii="Calibri Light" w:hAnsi="Calibri Light" w:cs="Calibri Light"/>
          <w:lang w:val="it-IT"/>
        </w:rPr>
        <w:t xml:space="preserve"> </w:t>
      </w:r>
      <w:r>
        <w:rPr>
          <w:rFonts w:ascii="Calibri Light" w:hAnsi="Calibri Light" w:cs="Calibri Light"/>
          <w:lang w:val="it-IT"/>
        </w:rPr>
        <w:t xml:space="preserve">interdipendente siamo abbastanza consapevoli di ciò che succede nel mondo, anche lontano da noi. Attraverso i </w:t>
      </w:r>
      <w:r w:rsidRPr="00352A17">
        <w:rPr>
          <w:rFonts w:ascii="Calibri Light" w:hAnsi="Calibri Light" w:cs="Calibri Light"/>
          <w:b/>
          <w:bCs/>
          <w:lang w:val="it-IT"/>
        </w:rPr>
        <w:t>mezzi di comunicazione</w:t>
      </w:r>
      <w:r>
        <w:rPr>
          <w:rFonts w:ascii="Calibri Light" w:hAnsi="Calibri Light" w:cs="Calibri Light"/>
          <w:lang w:val="it-IT"/>
        </w:rPr>
        <w:t xml:space="preserve"> (i </w:t>
      </w:r>
      <w:r>
        <w:rPr>
          <w:rFonts w:ascii="Calibri Light" w:hAnsi="Calibri Light" w:cs="Calibri Light"/>
          <w:i/>
          <w:iCs/>
          <w:lang w:val="it-IT"/>
        </w:rPr>
        <w:t>media</w:t>
      </w:r>
      <w:r>
        <w:rPr>
          <w:rFonts w:ascii="Calibri Light" w:hAnsi="Calibri Light" w:cs="Calibri Light"/>
          <w:lang w:val="it-IT"/>
        </w:rPr>
        <w:t xml:space="preserve">) </w:t>
      </w:r>
      <w:r w:rsidR="006B0F9A">
        <w:rPr>
          <w:rFonts w:ascii="Calibri Light" w:hAnsi="Calibri Light" w:cs="Calibri Light"/>
          <w:lang w:val="it-IT"/>
        </w:rPr>
        <w:t>siamo</w:t>
      </w:r>
      <w:r>
        <w:rPr>
          <w:rFonts w:ascii="Calibri Light" w:hAnsi="Calibri Light" w:cs="Calibri Light"/>
          <w:lang w:val="it-IT"/>
        </w:rPr>
        <w:t xml:space="preserve"> costantemente informa</w:t>
      </w:r>
      <w:r w:rsidR="006B0F9A">
        <w:rPr>
          <w:rFonts w:ascii="Calibri Light" w:hAnsi="Calibri Light" w:cs="Calibri Light"/>
          <w:lang w:val="it-IT"/>
        </w:rPr>
        <w:t>ti</w:t>
      </w:r>
      <w:r>
        <w:rPr>
          <w:rFonts w:ascii="Calibri Light" w:hAnsi="Calibri Light" w:cs="Calibri Light"/>
          <w:lang w:val="it-IT"/>
        </w:rPr>
        <w:t xml:space="preserve">, ma siamo anche più a rischio di </w:t>
      </w:r>
      <w:r w:rsidR="006B0F9A">
        <w:rPr>
          <w:rFonts w:ascii="Calibri Light" w:hAnsi="Calibri Light" w:cs="Calibri Light"/>
          <w:lang w:val="it-IT"/>
        </w:rPr>
        <w:t xml:space="preserve">essere </w:t>
      </w:r>
      <w:r w:rsidR="006B0F9A" w:rsidRPr="006B0F9A">
        <w:rPr>
          <w:rFonts w:ascii="Calibri Light" w:hAnsi="Calibri Light" w:cs="Calibri Light"/>
          <w:b/>
          <w:bCs/>
          <w:i/>
          <w:iCs/>
          <w:lang w:val="it-IT"/>
        </w:rPr>
        <w:t>dis</w:t>
      </w:r>
      <w:r>
        <w:rPr>
          <w:rFonts w:ascii="Calibri Light" w:hAnsi="Calibri Light" w:cs="Calibri Light"/>
          <w:lang w:val="it-IT"/>
        </w:rPr>
        <w:t>inform</w:t>
      </w:r>
      <w:r w:rsidR="006B0F9A">
        <w:rPr>
          <w:rFonts w:ascii="Calibri Light" w:hAnsi="Calibri Light" w:cs="Calibri Light"/>
          <w:lang w:val="it-IT"/>
        </w:rPr>
        <w:t>ati, cioè di ricevere notizie non</w:t>
      </w:r>
      <w:r>
        <w:rPr>
          <w:rFonts w:ascii="Calibri Light" w:hAnsi="Calibri Light" w:cs="Calibri Light"/>
          <w:lang w:val="it-IT"/>
        </w:rPr>
        <w:t xml:space="preserve"> corrette (o addirittura false, le cosiddette </w:t>
      </w:r>
      <w:r>
        <w:rPr>
          <w:rFonts w:ascii="Calibri Light" w:hAnsi="Calibri Light" w:cs="Calibri Light"/>
          <w:i/>
          <w:iCs/>
          <w:lang w:val="it-IT"/>
        </w:rPr>
        <w:t>fake news</w:t>
      </w:r>
      <w:r w:rsidR="006B0F9A">
        <w:rPr>
          <w:rFonts w:ascii="Calibri Light" w:hAnsi="Calibri Light" w:cs="Calibri Light"/>
          <w:lang w:val="it-IT"/>
        </w:rPr>
        <w:t xml:space="preserve">, o </w:t>
      </w:r>
      <w:r w:rsidR="006B0F9A">
        <w:rPr>
          <w:rFonts w:ascii="Calibri Light" w:hAnsi="Calibri Light" w:cs="Calibri Light"/>
          <w:u w:val="single"/>
          <w:lang w:val="it-IT"/>
        </w:rPr>
        <w:t>bufale</w:t>
      </w:r>
      <w:r w:rsidR="006B0F9A">
        <w:rPr>
          <w:rFonts w:ascii="Calibri Light" w:hAnsi="Calibri Light" w:cs="Calibri Light"/>
          <w:lang w:val="it-IT"/>
        </w:rPr>
        <w:t xml:space="preserve"> in italiano</w:t>
      </w:r>
      <w:r>
        <w:rPr>
          <w:rFonts w:ascii="Calibri Light" w:hAnsi="Calibri Light" w:cs="Calibri Light"/>
          <w:lang w:val="it-IT"/>
        </w:rPr>
        <w:t xml:space="preserve">). </w:t>
      </w:r>
      <w:r w:rsidR="00352A17" w:rsidRPr="00352A17">
        <w:rPr>
          <w:rFonts w:ascii="Calibri Light" w:hAnsi="Calibri Light" w:cs="Calibri Light"/>
          <w:color w:val="000000" w:themeColor="text1"/>
          <w:lang w:val="it-IT"/>
        </w:rPr>
        <w:t xml:space="preserve">A causa della facilità di </w:t>
      </w:r>
      <w:r w:rsidR="00352A17">
        <w:rPr>
          <w:rFonts w:ascii="Calibri Light" w:hAnsi="Calibri Light" w:cs="Calibri Light"/>
          <w:color w:val="000000" w:themeColor="text1"/>
          <w:lang w:val="it-IT"/>
        </w:rPr>
        <w:t xml:space="preserve">creazione e </w:t>
      </w:r>
      <w:r w:rsidR="00352A17" w:rsidRPr="00352A17">
        <w:rPr>
          <w:rFonts w:ascii="Calibri Light" w:hAnsi="Calibri Light" w:cs="Calibri Light"/>
          <w:color w:val="000000" w:themeColor="text1"/>
          <w:lang w:val="it-IT"/>
        </w:rPr>
        <w:t>condivisione di messaggi attraverso</w:t>
      </w:r>
      <w:r w:rsidR="00352A17">
        <w:rPr>
          <w:rFonts w:ascii="Calibri Light" w:hAnsi="Calibri Light" w:cs="Calibri Light"/>
          <w:color w:val="000000" w:themeColor="text1"/>
          <w:lang w:val="it-IT"/>
        </w:rPr>
        <w:t xml:space="preserve"> GIF, meme ecc., infatti,</w:t>
      </w:r>
      <w:r w:rsidR="009F58DD" w:rsidRPr="009F58DD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 i media, e soprattutto i social media, diffond</w:t>
      </w:r>
      <w:r w:rsidR="00352A17">
        <w:rPr>
          <w:rFonts w:ascii="Calibri Light" w:hAnsi="Calibri Light" w:cs="Calibri Light"/>
          <w:b/>
          <w:bCs/>
          <w:color w:val="F79646" w:themeColor="accent6"/>
          <w:lang w:val="it-IT"/>
        </w:rPr>
        <w:t>ono</w:t>
      </w:r>
      <w:r w:rsidR="009F58DD" w:rsidRPr="009F58DD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 e consolid</w:t>
      </w:r>
      <w:r w:rsidR="00352A17">
        <w:rPr>
          <w:rFonts w:ascii="Calibri Light" w:hAnsi="Calibri Light" w:cs="Calibri Light"/>
          <w:b/>
          <w:bCs/>
          <w:color w:val="F79646" w:themeColor="accent6"/>
          <w:lang w:val="it-IT"/>
        </w:rPr>
        <w:t>ano</w:t>
      </w:r>
      <w:r w:rsidR="009F58DD">
        <w:rPr>
          <w:rFonts w:ascii="Calibri Light" w:hAnsi="Calibri Light" w:cs="Calibri Light"/>
          <w:lang w:val="it-IT"/>
        </w:rPr>
        <w:t xml:space="preserve"> (</w:t>
      </w:r>
      <w:r w:rsidR="009F58DD">
        <w:rPr>
          <w:rFonts w:ascii="Calibri Light" w:hAnsi="Calibri Light" w:cs="Calibri Light"/>
          <w:i/>
          <w:iCs/>
          <w:lang w:val="it-IT"/>
        </w:rPr>
        <w:t>spread and strengthen</w:t>
      </w:r>
      <w:r w:rsidR="009F58DD">
        <w:rPr>
          <w:rFonts w:ascii="Calibri Light" w:hAnsi="Calibri Light" w:cs="Calibri Light"/>
          <w:lang w:val="it-IT"/>
        </w:rPr>
        <w:t xml:space="preserve">) </w:t>
      </w:r>
      <w:r w:rsidR="009F58DD" w:rsidRPr="009F58DD">
        <w:rPr>
          <w:rFonts w:ascii="Calibri Light" w:hAnsi="Calibri Light" w:cs="Calibri Light"/>
          <w:b/>
          <w:bCs/>
          <w:color w:val="F79646" w:themeColor="accent6"/>
          <w:lang w:val="it-IT"/>
        </w:rPr>
        <w:t>immagini stereotipate e, quindi, genera</w:t>
      </w:r>
      <w:r w:rsidR="00352A17">
        <w:rPr>
          <w:rFonts w:ascii="Calibri Light" w:hAnsi="Calibri Light" w:cs="Calibri Light"/>
          <w:b/>
          <w:bCs/>
          <w:color w:val="F79646" w:themeColor="accent6"/>
          <w:lang w:val="it-IT"/>
        </w:rPr>
        <w:t>no</w:t>
      </w:r>
      <w:r w:rsidR="009F58DD" w:rsidRPr="009F58DD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 pregiudizi</w:t>
      </w:r>
      <w:r w:rsidR="00352A17">
        <w:rPr>
          <w:rFonts w:ascii="Calibri Light" w:hAnsi="Calibri Light" w:cs="Calibri Light"/>
          <w:lang w:val="it-IT"/>
        </w:rPr>
        <w:t xml:space="preserve"> di ogni tipo (razziali, di genere, politici, religiosi ecc.).</w:t>
      </w:r>
    </w:p>
    <w:p w14:paraId="27D094EA" w14:textId="08808F10" w:rsidR="00B256C6" w:rsidRDefault="00352A17" w:rsidP="00B903B4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Anche se in modo diverso, questo avveniva nei media di una volta prima dell’arrivo di</w:t>
      </w:r>
      <w:r w:rsidR="00B256C6">
        <w:rPr>
          <w:rFonts w:ascii="Calibri Light" w:hAnsi="Calibri Light" w:cs="Calibri Light"/>
          <w:lang w:val="it-IT"/>
        </w:rPr>
        <w:t xml:space="preserve"> internet e </w:t>
      </w:r>
      <w:r>
        <w:rPr>
          <w:rFonts w:ascii="Calibri Light" w:hAnsi="Calibri Light" w:cs="Calibri Light"/>
          <w:lang w:val="it-IT"/>
        </w:rPr>
        <w:t>dei social media</w:t>
      </w:r>
      <w:r w:rsidR="0069656A">
        <w:rPr>
          <w:rFonts w:ascii="Calibri Light" w:hAnsi="Calibri Light" w:cs="Calibri Light"/>
          <w:lang w:val="it-IT"/>
        </w:rPr>
        <w:t>, particolarmente nella pubblicità, nei giornali e soprattutto in televisione.</w:t>
      </w:r>
      <w:r w:rsidR="00196B5B">
        <w:rPr>
          <w:rFonts w:ascii="Calibri Light" w:hAnsi="Calibri Light" w:cs="Calibri Light"/>
          <w:lang w:val="it-IT"/>
        </w:rPr>
        <w:t xml:space="preserve"> </w:t>
      </w:r>
      <w:r w:rsidR="0069656A" w:rsidRPr="0073017D">
        <w:rPr>
          <w:rFonts w:ascii="Calibri Light" w:hAnsi="Calibri Light" w:cs="Calibri Light"/>
          <w:b/>
          <w:bCs/>
          <w:color w:val="9BBB59" w:themeColor="accent3"/>
          <w:lang w:val="it-IT"/>
        </w:rPr>
        <w:t>In Italia, la pubblicità ha avuto un aumento enorme fra gli anni 70 e 80</w:t>
      </w:r>
      <w:r w:rsidR="0069656A" w:rsidRPr="0073017D">
        <w:rPr>
          <w:rFonts w:ascii="Calibri Light" w:hAnsi="Calibri Light" w:cs="Calibri Light"/>
          <w:color w:val="9BBB59" w:themeColor="accent3"/>
          <w:lang w:val="it-IT"/>
        </w:rPr>
        <w:t xml:space="preserve"> </w:t>
      </w:r>
      <w:r w:rsidR="0069656A">
        <w:rPr>
          <w:rFonts w:ascii="Calibri Light" w:hAnsi="Calibri Light" w:cs="Calibri Light"/>
          <w:lang w:val="it-IT"/>
        </w:rPr>
        <w:t xml:space="preserve">grazie alla nascita delle televisioni private </w:t>
      </w:r>
      <w:r w:rsidR="00196B5B">
        <w:rPr>
          <w:rFonts w:ascii="Calibri Light" w:hAnsi="Calibri Light" w:cs="Calibri Light"/>
          <w:lang w:val="it-IT"/>
        </w:rPr>
        <w:t xml:space="preserve">(ancora oggi). Tra 1974 e 1984, infatti, </w:t>
      </w:r>
      <w:hyperlink r:id="rId10" w:history="1">
        <w:r w:rsidR="00196B5B" w:rsidRPr="00196B5B">
          <w:rPr>
            <w:rStyle w:val="Hyperlink"/>
            <w:rFonts w:ascii="Calibri Light" w:hAnsi="Calibri Light" w:cs="Calibri Light"/>
            <w:lang w:val="it-IT"/>
          </w:rPr>
          <w:t>la pubblicità televisiva è aumentata quasi dell’800%.</w:t>
        </w:r>
      </w:hyperlink>
      <w:r w:rsidR="0073017D">
        <w:rPr>
          <w:rFonts w:ascii="Calibri Light" w:hAnsi="Calibri Light" w:cs="Calibri Light"/>
          <w:lang w:val="it-IT"/>
        </w:rPr>
        <w:t xml:space="preserve"> </w:t>
      </w:r>
      <w:r w:rsidR="00B903B4">
        <w:rPr>
          <w:rFonts w:ascii="Calibri Light" w:hAnsi="Calibri Light" w:cs="Calibri Light"/>
          <w:lang w:val="it-IT"/>
        </w:rPr>
        <w:t xml:space="preserve">La pubblicità televisiva ha continuato a </w:t>
      </w:r>
      <w:r w:rsidR="00FF58E1">
        <w:rPr>
          <w:rFonts w:ascii="Calibri Light" w:hAnsi="Calibri Light" w:cs="Calibri Light"/>
          <w:lang w:val="it-IT"/>
        </w:rPr>
        <w:t>sfruttare (</w:t>
      </w:r>
      <w:r w:rsidR="00FF58E1">
        <w:rPr>
          <w:rFonts w:ascii="Calibri Light" w:hAnsi="Calibri Light" w:cs="Calibri Light"/>
          <w:i/>
          <w:iCs/>
          <w:lang w:val="it-IT"/>
        </w:rPr>
        <w:t>exploit</w:t>
      </w:r>
      <w:r w:rsidR="00FF58E1">
        <w:rPr>
          <w:rFonts w:ascii="Calibri Light" w:hAnsi="Calibri Light" w:cs="Calibri Light"/>
          <w:lang w:val="it-IT"/>
        </w:rPr>
        <w:t>)</w:t>
      </w:r>
      <w:r w:rsidR="00B903B4">
        <w:rPr>
          <w:rFonts w:ascii="Calibri Light" w:hAnsi="Calibri Light" w:cs="Calibri Light"/>
          <w:lang w:val="it-IT"/>
        </w:rPr>
        <w:t xml:space="preserve"> stereotipi vari</w:t>
      </w:r>
      <w:r w:rsidR="00FF58E1">
        <w:rPr>
          <w:rFonts w:ascii="Calibri Light" w:hAnsi="Calibri Light" w:cs="Calibri Light"/>
          <w:lang w:val="it-IT"/>
        </w:rPr>
        <w:t>o</w:t>
      </w:r>
      <w:r w:rsidR="00B903B4">
        <w:rPr>
          <w:rFonts w:ascii="Calibri Light" w:hAnsi="Calibri Light" w:cs="Calibri Light"/>
          <w:lang w:val="it-IT"/>
        </w:rPr>
        <w:t xml:space="preserve"> fino agli ann</w:t>
      </w:r>
      <w:r w:rsidR="00FF58E1">
        <w:rPr>
          <w:rFonts w:ascii="Calibri Light" w:hAnsi="Calibri Light" w:cs="Calibri Light"/>
          <w:lang w:val="it-IT"/>
        </w:rPr>
        <w:t>i</w:t>
      </w:r>
      <w:r w:rsidR="00B903B4">
        <w:rPr>
          <w:rFonts w:ascii="Calibri Light" w:hAnsi="Calibri Light" w:cs="Calibri Light"/>
          <w:lang w:val="it-IT"/>
        </w:rPr>
        <w:t xml:space="preserve"> 2000</w:t>
      </w:r>
      <w:r w:rsidR="00FF58E1">
        <w:rPr>
          <w:rFonts w:ascii="Calibri Light" w:hAnsi="Calibri Light" w:cs="Calibri Light"/>
          <w:lang w:val="it-IT"/>
        </w:rPr>
        <w:t xml:space="preserve">. </w:t>
      </w:r>
    </w:p>
    <w:tbl>
      <w:tblPr>
        <w:tblStyle w:val="TableGrid"/>
        <w:tblW w:w="94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25"/>
        <w:gridCol w:w="679"/>
        <w:gridCol w:w="5056"/>
        <w:gridCol w:w="2090"/>
        <w:gridCol w:w="95"/>
      </w:tblGrid>
      <w:tr w:rsidR="00EF05C3" w:rsidRPr="0030195E" w14:paraId="4D57793E" w14:textId="77777777" w:rsidTr="00EF05C3">
        <w:trPr>
          <w:gridAfter w:val="1"/>
          <w:wAfter w:w="90" w:type="dxa"/>
          <w:trHeight w:val="125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162717B" w14:textId="77777777" w:rsidR="00EF05C3" w:rsidRPr="00FC2572" w:rsidRDefault="00EF05C3" w:rsidP="0079466D">
            <w:pPr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color w:val="F79646" w:themeColor="accent6"/>
                <w:lang w:val="it-IT"/>
              </w:rPr>
              <w:lastRenderedPageBreak/>
              <w:drawing>
                <wp:inline distT="0" distB="0" distL="0" distR="0" wp14:anchorId="2FD32341" wp14:editId="51FC4563">
                  <wp:extent cx="798897" cy="779412"/>
                  <wp:effectExtent l="0" t="0" r="1270" b="0"/>
                  <wp:docPr id="17" name="Picture 1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c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82" cy="78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FDDDCB" w14:textId="77777777" w:rsidR="00EF05C3" w:rsidRDefault="00EF05C3" w:rsidP="0079466D">
            <w:pP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</w:pPr>
          </w:p>
          <w:p w14:paraId="58A85080" w14:textId="2E555DD7" w:rsidR="00EF05C3" w:rsidRDefault="00EF05C3" w:rsidP="0079466D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GUARDA &amp; RISPONDI:</w:t>
            </w:r>
            <w:r w:rsidRPr="00B056C2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</w:t>
            </w:r>
          </w:p>
          <w:p w14:paraId="7C24D5B8" w14:textId="43C1BD18" w:rsidR="00EF05C3" w:rsidRPr="001B12FD" w:rsidRDefault="00EF05C3" w:rsidP="0079466D">
            <w:pPr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</w:pPr>
            <w:r w:rsidRPr="001B12FD">
              <w:rPr>
                <w:rFonts w:ascii="Calibri Light" w:hAnsi="Calibri Light" w:cs="Calibri Light"/>
                <w:color w:val="F79646" w:themeColor="accent6"/>
                <w:lang w:val="it-IT"/>
              </w:rPr>
              <w:t>le 4 pubblicità qui sotto</w:t>
            </w:r>
            <w:r w:rsidR="001B12FD" w:rsidRPr="001B12FD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coprono un arco di tempo di circa 20 anni</w:t>
            </w:r>
            <w:r w:rsidR="001B12FD">
              <w:rPr>
                <w:rFonts w:ascii="Calibri Light" w:hAnsi="Calibri Light" w:cs="Calibri Light"/>
                <w:color w:val="F79646" w:themeColor="accent6"/>
                <w:lang w:val="it-IT"/>
              </w:rPr>
              <w:t>. Guardale nell’ordine che preferisci (</w:t>
            </w:r>
            <w:r w:rsidR="001B12FD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>watch them in the order you prefer</w:t>
            </w:r>
            <w:r w:rsidR="001B12FD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) e pensa queste due domande: </w:t>
            </w:r>
            <w:r w:rsidRPr="001B12FD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>perché diffondono e consolidano stereotipi? Quali?</w:t>
            </w:r>
          </w:p>
          <w:p w14:paraId="2609498D" w14:textId="046A46A5" w:rsidR="00EF05C3" w:rsidRPr="00EA085D" w:rsidRDefault="00EF05C3" w:rsidP="0079466D">
            <w:pPr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</w:pPr>
          </w:p>
        </w:tc>
      </w:tr>
      <w:tr w:rsidR="00446E8B" w14:paraId="4E37A552" w14:textId="77777777" w:rsidTr="00EF0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04" w:type="dxa"/>
            <w:gridSpan w:val="2"/>
          </w:tcPr>
          <w:p w14:paraId="7FB4A355" w14:textId="279575C6" w:rsidR="00B903B4" w:rsidRDefault="00B903B4" w:rsidP="0073017D">
            <w:pPr>
              <w:jc w:val="center"/>
              <w:rPr>
                <w:rFonts w:ascii="Calibri Light" w:hAnsi="Calibri Light" w:cs="Calibri Light"/>
                <w:lang w:val="it-IT"/>
              </w:rPr>
            </w:pPr>
          </w:p>
          <w:p w14:paraId="2BD3E547" w14:textId="64BA3AF6" w:rsidR="00EF05C3" w:rsidRDefault="00EF05C3" w:rsidP="00B521E6">
            <w:pPr>
              <w:rPr>
                <w:rFonts w:ascii="Calibri Light" w:hAnsi="Calibri Light" w:cs="Calibri Light"/>
                <w:lang w:val="it-IT"/>
              </w:rPr>
            </w:pPr>
          </w:p>
          <w:p w14:paraId="5774CA54" w14:textId="77777777" w:rsidR="00EF05C3" w:rsidRPr="008A201B" w:rsidRDefault="00EF05C3" w:rsidP="00B521E6">
            <w:pPr>
              <w:rPr>
                <w:rFonts w:ascii="Calibri" w:hAnsi="Calibri" w:cs="Calibri"/>
                <w:lang w:val="it-IT"/>
              </w:rPr>
            </w:pPr>
          </w:p>
          <w:p w14:paraId="5AD816F0" w14:textId="047301F0" w:rsidR="00B903B4" w:rsidRPr="008A201B" w:rsidRDefault="008A201B" w:rsidP="00B521E6">
            <w:pPr>
              <w:rPr>
                <w:rFonts w:ascii="Calibri" w:hAnsi="Calibri" w:cs="Calibri"/>
                <w:sz w:val="32"/>
                <w:szCs w:val="32"/>
                <w:lang w:val="it-IT"/>
              </w:rPr>
            </w:pPr>
            <w:r w:rsidRPr="008A201B">
              <w:rPr>
                <w:rFonts w:ascii="Calibri" w:hAnsi="Calibri" w:cs="Calibri"/>
                <w:sz w:val="32"/>
                <w:szCs w:val="32"/>
                <w:lang w:val="it-IT"/>
              </w:rPr>
              <w:t xml:space="preserve">1. </w:t>
            </w:r>
            <w:hyperlink r:id="rId12" w:history="1">
              <w:r w:rsidRPr="008A201B">
                <w:rPr>
                  <w:rStyle w:val="Hyperlink"/>
                  <w:rFonts w:ascii="Calibri" w:hAnsi="Calibri" w:cs="Calibri"/>
                  <w:sz w:val="32"/>
                  <w:szCs w:val="32"/>
                  <w:lang w:val="it-IT"/>
                </w:rPr>
                <w:t xml:space="preserve">PUBBLICITÀ DEL 2008: </w:t>
              </w:r>
              <w:r w:rsidRPr="008A201B">
                <w:rPr>
                  <w:rStyle w:val="Hyperlink"/>
                  <w:rFonts w:ascii="Calibri" w:hAnsi="Calibri" w:cs="Calibri"/>
                  <w:sz w:val="32"/>
                  <w:szCs w:val="32"/>
                  <w:lang w:val="it-IT"/>
                </w:rPr>
                <w:br/>
              </w:r>
              <w:r w:rsidRPr="008A201B">
                <w:rPr>
                  <w:rStyle w:val="Hyperlink"/>
                  <w:rFonts w:ascii="Calibri" w:hAnsi="Calibri" w:cs="Calibri"/>
                  <w:b/>
                  <w:bCs/>
                  <w:sz w:val="32"/>
                  <w:szCs w:val="32"/>
                  <w:lang w:val="it-IT"/>
                </w:rPr>
                <w:t>SOTTILETTE</w:t>
              </w:r>
            </w:hyperlink>
          </w:p>
          <w:p w14:paraId="3F9D359C" w14:textId="77777777" w:rsidR="00B903B4" w:rsidRPr="008A201B" w:rsidRDefault="00B903B4" w:rsidP="00B521E6">
            <w:pPr>
              <w:rPr>
                <w:rFonts w:ascii="Calibri" w:hAnsi="Calibri" w:cs="Calibri"/>
                <w:sz w:val="32"/>
                <w:szCs w:val="32"/>
                <w:lang w:val="it-IT"/>
              </w:rPr>
            </w:pPr>
          </w:p>
          <w:p w14:paraId="42904B58" w14:textId="77777777" w:rsidR="00B903B4" w:rsidRPr="008A201B" w:rsidRDefault="00B903B4" w:rsidP="00B521E6">
            <w:pPr>
              <w:rPr>
                <w:rFonts w:ascii="Calibri" w:hAnsi="Calibri" w:cs="Calibri"/>
                <w:sz w:val="32"/>
                <w:szCs w:val="32"/>
                <w:lang w:val="it-IT"/>
              </w:rPr>
            </w:pPr>
          </w:p>
          <w:p w14:paraId="38A39475" w14:textId="70D284D5" w:rsidR="00B903B4" w:rsidRPr="00B903B4" w:rsidRDefault="008A201B" w:rsidP="00B521E6">
            <w:pPr>
              <w:rPr>
                <w:rFonts w:ascii="MV Boli" w:hAnsi="MV Boli" w:cs="MV Boli"/>
                <w:lang w:val="it-IT"/>
              </w:rPr>
            </w:pPr>
            <w:r w:rsidRPr="008A201B">
              <w:rPr>
                <w:rFonts w:ascii="Calibri" w:hAnsi="Calibri" w:cs="Calibri"/>
                <w:sz w:val="32"/>
                <w:szCs w:val="32"/>
                <w:lang w:val="it-IT"/>
              </w:rPr>
              <w:t xml:space="preserve">3. </w:t>
            </w:r>
            <w:hyperlink r:id="rId13" w:history="1">
              <w:r w:rsidRPr="008A201B">
                <w:rPr>
                  <w:rStyle w:val="Hyperlink"/>
                  <w:rFonts w:ascii="Calibri" w:hAnsi="Calibri" w:cs="Calibri"/>
                  <w:sz w:val="32"/>
                  <w:szCs w:val="32"/>
                  <w:lang w:val="it-IT"/>
                </w:rPr>
                <w:t xml:space="preserve">PUBBLICITÀ DEL 1991: </w:t>
              </w:r>
              <w:r w:rsidRPr="008A201B">
                <w:rPr>
                  <w:rStyle w:val="Hyperlink"/>
                  <w:rFonts w:ascii="Calibri" w:hAnsi="Calibri" w:cs="Calibri"/>
                  <w:sz w:val="32"/>
                  <w:szCs w:val="32"/>
                  <w:lang w:val="it-IT"/>
                </w:rPr>
                <w:br/>
              </w:r>
              <w:r w:rsidRPr="008A201B">
                <w:rPr>
                  <w:rStyle w:val="Hyperlink"/>
                  <w:rFonts w:ascii="Calibri" w:hAnsi="Calibri" w:cs="Calibri"/>
                  <w:b/>
                  <w:bCs/>
                  <w:sz w:val="32"/>
                  <w:szCs w:val="32"/>
                  <w:lang w:val="it-IT"/>
                </w:rPr>
                <w:t>MOROSITAS</w:t>
              </w:r>
            </w:hyperlink>
          </w:p>
        </w:tc>
        <w:tc>
          <w:tcPr>
            <w:tcW w:w="5056" w:type="dxa"/>
          </w:tcPr>
          <w:p w14:paraId="76832F42" w14:textId="1DD48F49" w:rsidR="00B903B4" w:rsidRDefault="00B903B4" w:rsidP="00B903B4">
            <w:pPr>
              <w:jc w:val="center"/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noProof/>
                <w:lang w:val="it-IT"/>
              </w:rPr>
              <w:drawing>
                <wp:inline distT="0" distB="0" distL="0" distR="0" wp14:anchorId="16015F5F" wp14:editId="57C8C935">
                  <wp:extent cx="3072845" cy="3072845"/>
                  <wp:effectExtent l="0" t="0" r="635" b="635"/>
                  <wp:docPr id="16" name="Picture 16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websit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517" cy="3088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2"/>
          </w:tcPr>
          <w:p w14:paraId="216D4E7A" w14:textId="7B0F9F0B" w:rsidR="00B903B4" w:rsidRDefault="00B903B4" w:rsidP="0073017D">
            <w:pPr>
              <w:jc w:val="center"/>
              <w:rPr>
                <w:rFonts w:ascii="Futura Medium" w:hAnsi="Futura Medium" w:cs="Futura Medium"/>
                <w:lang w:val="it-IT"/>
              </w:rPr>
            </w:pPr>
          </w:p>
          <w:p w14:paraId="56BDDCD9" w14:textId="1159485E" w:rsidR="00EF05C3" w:rsidRDefault="00EF05C3" w:rsidP="0073017D">
            <w:pPr>
              <w:jc w:val="center"/>
              <w:rPr>
                <w:rFonts w:asciiTheme="majorHAnsi" w:hAnsiTheme="majorHAnsi" w:cstheme="majorHAnsi"/>
                <w:lang w:val="it-IT"/>
              </w:rPr>
            </w:pPr>
          </w:p>
          <w:p w14:paraId="2939F812" w14:textId="77777777" w:rsidR="008A201B" w:rsidRPr="008A201B" w:rsidRDefault="008A201B" w:rsidP="00B521E6">
            <w:pPr>
              <w:rPr>
                <w:rFonts w:asciiTheme="majorHAnsi" w:hAnsiTheme="majorHAnsi" w:cstheme="majorHAnsi"/>
                <w:lang w:val="it-IT"/>
              </w:rPr>
            </w:pPr>
          </w:p>
          <w:p w14:paraId="28FB4FB1" w14:textId="23423EF8" w:rsidR="00B903B4" w:rsidRPr="008A201B" w:rsidRDefault="008A201B" w:rsidP="00B521E6">
            <w:pPr>
              <w:pStyle w:val="ListParagraph"/>
              <w:ind w:left="0"/>
              <w:rPr>
                <w:rFonts w:asciiTheme="majorHAnsi" w:hAnsiTheme="majorHAnsi" w:cstheme="majorHAnsi"/>
                <w:sz w:val="32"/>
                <w:szCs w:val="32"/>
                <w:lang w:val="it-IT"/>
              </w:rPr>
            </w:pPr>
            <w:r w:rsidRPr="008A201B">
              <w:rPr>
                <w:rFonts w:asciiTheme="majorHAnsi" w:hAnsiTheme="majorHAnsi" w:cstheme="majorHAnsi"/>
                <w:sz w:val="32"/>
                <w:szCs w:val="32"/>
                <w:lang w:val="it-IT"/>
              </w:rPr>
              <w:t xml:space="preserve">2. </w:t>
            </w:r>
            <w:hyperlink r:id="rId15" w:history="1">
              <w:r w:rsidRPr="008A201B">
                <w:rPr>
                  <w:rStyle w:val="Hyperlink"/>
                  <w:rFonts w:asciiTheme="majorHAnsi" w:hAnsiTheme="majorHAnsi" w:cstheme="majorHAnsi"/>
                  <w:sz w:val="32"/>
                  <w:szCs w:val="32"/>
                  <w:lang w:val="it-IT"/>
                </w:rPr>
                <w:t xml:space="preserve">PUBBLICITÀ </w:t>
              </w:r>
              <w:r w:rsidRPr="008A201B">
                <w:rPr>
                  <w:rStyle w:val="Hyperlink"/>
                  <w:rFonts w:asciiTheme="majorHAnsi" w:hAnsiTheme="majorHAnsi" w:cstheme="majorHAnsi"/>
                  <w:sz w:val="32"/>
                  <w:szCs w:val="32"/>
                  <w:lang w:val="it-IT"/>
                </w:rPr>
                <w:br/>
                <w:t xml:space="preserve">DEL 1986: </w:t>
              </w:r>
              <w:r w:rsidRPr="008A201B">
                <w:rPr>
                  <w:rStyle w:val="Hyperlink"/>
                  <w:rFonts w:asciiTheme="majorHAnsi" w:hAnsiTheme="majorHAnsi" w:cstheme="majorHAnsi"/>
                  <w:sz w:val="32"/>
                  <w:szCs w:val="32"/>
                  <w:lang w:val="it-IT"/>
                </w:rPr>
                <w:br/>
              </w:r>
              <w:r w:rsidRPr="008A201B">
                <w:rPr>
                  <w:rStyle w:val="Hyperlink"/>
                  <w:rFonts w:asciiTheme="majorHAnsi" w:hAnsiTheme="majorHAnsi" w:cstheme="majorHAnsi"/>
                  <w:b/>
                  <w:bCs/>
                  <w:sz w:val="32"/>
                  <w:szCs w:val="32"/>
                  <w:lang w:val="it-IT"/>
                </w:rPr>
                <w:t>TABÙ</w:t>
              </w:r>
            </w:hyperlink>
          </w:p>
          <w:p w14:paraId="0FC98D32" w14:textId="7FE58331" w:rsidR="00B903B4" w:rsidRPr="008A201B" w:rsidRDefault="00B903B4" w:rsidP="00B521E6">
            <w:pPr>
              <w:rPr>
                <w:rFonts w:asciiTheme="majorHAnsi" w:hAnsiTheme="majorHAnsi" w:cstheme="majorHAnsi"/>
                <w:sz w:val="32"/>
                <w:szCs w:val="32"/>
                <w:lang w:val="it-IT"/>
              </w:rPr>
            </w:pPr>
          </w:p>
          <w:p w14:paraId="22E6F573" w14:textId="77777777" w:rsidR="00EF05C3" w:rsidRPr="008A201B" w:rsidRDefault="00EF05C3" w:rsidP="00B521E6">
            <w:pPr>
              <w:rPr>
                <w:rFonts w:asciiTheme="majorHAnsi" w:hAnsiTheme="majorHAnsi" w:cstheme="majorHAnsi"/>
                <w:sz w:val="32"/>
                <w:szCs w:val="32"/>
                <w:lang w:val="it-IT"/>
              </w:rPr>
            </w:pPr>
          </w:p>
          <w:p w14:paraId="102EA19A" w14:textId="6DB5C338" w:rsidR="00B903B4" w:rsidRPr="008A201B" w:rsidRDefault="008A201B" w:rsidP="00B521E6">
            <w:pPr>
              <w:pStyle w:val="ListParagraph"/>
              <w:ind w:left="0"/>
              <w:rPr>
                <w:rStyle w:val="Hyperlink"/>
                <w:rFonts w:asciiTheme="majorHAnsi" w:hAnsiTheme="majorHAnsi" w:cstheme="majorHAnsi"/>
                <w:sz w:val="32"/>
                <w:szCs w:val="32"/>
                <w:lang w:val="it-IT"/>
              </w:rPr>
            </w:pPr>
            <w:r w:rsidRPr="008A201B">
              <w:rPr>
                <w:rFonts w:asciiTheme="majorHAnsi" w:hAnsiTheme="majorHAnsi" w:cstheme="majorHAnsi"/>
                <w:sz w:val="32"/>
                <w:szCs w:val="32"/>
                <w:lang w:val="it-IT"/>
              </w:rPr>
              <w:t xml:space="preserve">4. </w:t>
            </w:r>
            <w:r w:rsidR="00B903B4" w:rsidRPr="008A201B">
              <w:rPr>
                <w:rFonts w:asciiTheme="majorHAnsi" w:hAnsiTheme="majorHAnsi" w:cstheme="majorHAnsi"/>
                <w:sz w:val="32"/>
                <w:szCs w:val="32"/>
                <w:lang w:val="it-IT"/>
              </w:rPr>
              <w:fldChar w:fldCharType="begin"/>
            </w:r>
            <w:r w:rsidR="00B903B4" w:rsidRPr="008A201B">
              <w:rPr>
                <w:rFonts w:asciiTheme="majorHAnsi" w:hAnsiTheme="majorHAnsi" w:cstheme="majorHAnsi"/>
                <w:sz w:val="32"/>
                <w:szCs w:val="32"/>
                <w:lang w:val="it-IT"/>
              </w:rPr>
              <w:instrText xml:space="preserve"> HYPERLINK "https://www.youtube.com/watch?v=DD7KwoWXZbM" </w:instrText>
            </w:r>
            <w:r w:rsidR="00B903B4" w:rsidRPr="008A201B">
              <w:rPr>
                <w:rFonts w:asciiTheme="majorHAnsi" w:hAnsiTheme="majorHAnsi" w:cstheme="majorHAnsi"/>
                <w:sz w:val="32"/>
                <w:szCs w:val="32"/>
                <w:lang w:val="it-IT"/>
              </w:rPr>
              <w:fldChar w:fldCharType="separate"/>
            </w:r>
            <w:r w:rsidRPr="008A201B">
              <w:rPr>
                <w:rStyle w:val="Hyperlink"/>
                <w:rFonts w:asciiTheme="majorHAnsi" w:hAnsiTheme="majorHAnsi" w:cstheme="majorHAnsi"/>
                <w:sz w:val="32"/>
                <w:szCs w:val="32"/>
                <w:lang w:val="it-IT"/>
              </w:rPr>
              <w:t xml:space="preserve">PUBBLICITÀ </w:t>
            </w:r>
            <w:r w:rsidRPr="008A201B">
              <w:rPr>
                <w:rStyle w:val="Hyperlink"/>
                <w:rFonts w:asciiTheme="majorHAnsi" w:hAnsiTheme="majorHAnsi" w:cstheme="majorHAnsi"/>
                <w:sz w:val="32"/>
                <w:szCs w:val="32"/>
                <w:lang w:val="it-IT"/>
              </w:rPr>
              <w:br/>
              <w:t>DEL 1997:</w:t>
            </w:r>
          </w:p>
          <w:p w14:paraId="21B8EBB8" w14:textId="6F4CC889" w:rsidR="00B903B4" w:rsidRPr="00446E8B" w:rsidRDefault="008A201B" w:rsidP="00B521E6">
            <w:pPr>
              <w:pStyle w:val="ListParagraph"/>
              <w:ind w:left="0"/>
              <w:rPr>
                <w:rFonts w:ascii="Calibri Light" w:hAnsi="Calibri Light" w:cs="Calibri Light"/>
                <w:b/>
                <w:bCs/>
                <w:sz w:val="32"/>
                <w:szCs w:val="32"/>
                <w:lang w:val="it-IT"/>
              </w:rPr>
            </w:pPr>
            <w:r w:rsidRPr="008A201B">
              <w:rPr>
                <w:rStyle w:val="Hyperlink"/>
                <w:rFonts w:asciiTheme="majorHAnsi" w:hAnsiTheme="majorHAnsi" w:cstheme="majorHAnsi"/>
                <w:b/>
                <w:bCs/>
                <w:sz w:val="32"/>
                <w:szCs w:val="32"/>
                <w:lang w:val="it-IT"/>
              </w:rPr>
              <w:t>ESTHATÉ</w:t>
            </w:r>
            <w:r w:rsidR="00B903B4" w:rsidRPr="008A201B">
              <w:rPr>
                <w:rFonts w:asciiTheme="majorHAnsi" w:hAnsiTheme="majorHAnsi" w:cstheme="majorHAnsi"/>
                <w:b/>
                <w:bCs/>
                <w:sz w:val="32"/>
                <w:szCs w:val="32"/>
                <w:lang w:val="it-IT"/>
              </w:rPr>
              <w:fldChar w:fldCharType="end"/>
            </w:r>
          </w:p>
        </w:tc>
      </w:tr>
    </w:tbl>
    <w:p w14:paraId="47B2A3FB" w14:textId="3DDB0D3C" w:rsidR="00B256C6" w:rsidRPr="007F567D" w:rsidRDefault="00B256C6" w:rsidP="00352A17">
      <w:pPr>
        <w:rPr>
          <w:lang w:val="it-IT"/>
        </w:rPr>
      </w:pPr>
    </w:p>
    <w:tbl>
      <w:tblPr>
        <w:tblStyle w:val="TableGrid"/>
        <w:tblW w:w="9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7825"/>
      </w:tblGrid>
      <w:tr w:rsidR="0030195E" w:rsidRPr="0030195E" w14:paraId="46E91AA7" w14:textId="77777777" w:rsidTr="00FE14CC">
        <w:trPr>
          <w:trHeight w:val="3194"/>
        </w:trPr>
        <w:tc>
          <w:tcPr>
            <w:tcW w:w="1525" w:type="dxa"/>
          </w:tcPr>
          <w:p w14:paraId="0DF62D68" w14:textId="77777777" w:rsidR="0030195E" w:rsidRPr="00FC2572" w:rsidRDefault="0030195E" w:rsidP="0079466D">
            <w:pPr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color w:val="F79646" w:themeColor="accent6"/>
                <w:lang w:val="it-IT"/>
              </w:rPr>
              <w:drawing>
                <wp:inline distT="0" distB="0" distL="0" distR="0" wp14:anchorId="090A55A4" wp14:editId="6C841C10">
                  <wp:extent cx="798897" cy="779412"/>
                  <wp:effectExtent l="0" t="0" r="1270" b="0"/>
                  <wp:docPr id="9" name="Picture 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c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82" cy="78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</w:tcPr>
          <w:p w14:paraId="67E00D40" w14:textId="67161455" w:rsidR="0030195E" w:rsidRDefault="00ED49AC" w:rsidP="0030195E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1339EB" wp14:editId="7C8C9D91">
                  <wp:simplePos x="0" y="0"/>
                  <wp:positionH relativeFrom="column">
                    <wp:posOffset>2048510</wp:posOffset>
                  </wp:positionH>
                  <wp:positionV relativeFrom="paragraph">
                    <wp:posOffset>3175</wp:posOffset>
                  </wp:positionV>
                  <wp:extent cx="2832100" cy="1332865"/>
                  <wp:effectExtent l="0" t="0" r="0" b="63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195E"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GUARDA &amp; RISPONDI:</w:t>
            </w:r>
            <w:r w:rsidR="0030195E" w:rsidRPr="00B056C2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</w:t>
            </w:r>
          </w:p>
          <w:p w14:paraId="460B7528" w14:textId="4A673A28" w:rsidR="00EA085D" w:rsidRDefault="00553F87" w:rsidP="00EA085D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>Q</w:t>
            </w:r>
            <w:r w:rsidR="007D4D43">
              <w:rPr>
                <w:rFonts w:ascii="Calibri Light" w:hAnsi="Calibri Light" w:cs="Calibri Light"/>
                <w:color w:val="F79646" w:themeColor="accent6"/>
                <w:lang w:val="it-IT"/>
              </w:rPr>
              <w:t>uesti</w:t>
            </w:r>
            <w:r w:rsidR="0030195E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5 video</w:t>
            </w:r>
            <w:r w:rsidR="002712AE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</w:t>
            </w:r>
            <w:r w:rsidR="00EA085D">
              <w:rPr>
                <w:rFonts w:ascii="Calibri Light" w:hAnsi="Calibri Light" w:cs="Calibri Light"/>
                <w:color w:val="F79646" w:themeColor="accent6"/>
                <w:lang w:val="it-IT"/>
              </w:rPr>
              <w:t>fanno parte della campagna</w:t>
            </w:r>
            <w:r w:rsidR="007D4D43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sociale</w:t>
            </w:r>
            <w:r w:rsidR="00EA085D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</w:t>
            </w:r>
            <w:r w:rsidR="00EA085D" w:rsidRPr="00553F87">
              <w:rPr>
                <w:rFonts w:ascii="Calibri Light" w:hAnsi="Calibri Light" w:cs="Calibri Light"/>
                <w:b/>
                <w:bCs/>
                <w:i/>
                <w:iCs/>
                <w:color w:val="F79646" w:themeColor="accent6"/>
                <w:lang w:val="it-IT"/>
              </w:rPr>
              <w:t>WORDS ARE STONE</w:t>
            </w:r>
            <w:r w:rsidR="007D4D43"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 xml:space="preserve"> 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>(</w:t>
            </w:r>
            <w:r w:rsidR="007D4D43" w:rsidRPr="007D4D43">
              <w:rPr>
                <w:rFonts w:ascii="Calibri Light" w:hAnsi="Calibri Light" w:cs="Calibri Light"/>
                <w:color w:val="F79646" w:themeColor="accent6"/>
                <w:lang w:val="it-IT"/>
              </w:rPr>
              <w:t>2020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>)</w:t>
            </w:r>
            <w:r w:rsidR="00EA085D">
              <w:rPr>
                <w:rFonts w:ascii="Calibri Light" w:hAnsi="Calibri Light" w:cs="Calibri Light"/>
                <w:color w:val="F79646" w:themeColor="accent6"/>
                <w:lang w:val="it-IT"/>
              </w:rPr>
              <w:t>.</w:t>
            </w:r>
          </w:p>
          <w:p w14:paraId="63DB6331" w14:textId="58CD8BA2" w:rsidR="00EA085D" w:rsidRDefault="00EA085D" w:rsidP="00EA085D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</w:p>
          <w:p w14:paraId="3629F30C" w14:textId="7E3C3E67" w:rsidR="002712AE" w:rsidRPr="002712AE" w:rsidRDefault="002712AE" w:rsidP="002712AE">
            <w:pPr>
              <w:rPr>
                <w:lang w:val="it-IT"/>
              </w:rPr>
            </w:pPr>
            <w:r w:rsidRPr="002712AE">
              <w:rPr>
                <w:rStyle w:val="Strong"/>
                <w:rFonts w:ascii="Calibri Light" w:hAnsi="Calibri Light" w:cs="Calibri Light"/>
                <w:b w:val="0"/>
                <w:bCs w:val="0"/>
                <w:color w:val="F79646" w:themeColor="accent6"/>
                <w:shd w:val="clear" w:color="auto" w:fill="FFFFFF"/>
                <w:lang w:val="it-IT"/>
              </w:rPr>
              <w:t xml:space="preserve">I brevi video </w:t>
            </w:r>
            <w:r>
              <w:rPr>
                <w:rStyle w:val="Strong"/>
                <w:rFonts w:ascii="Calibri Light" w:hAnsi="Calibri Light" w:cs="Calibri Light"/>
                <w:b w:val="0"/>
                <w:bCs w:val="0"/>
                <w:color w:val="F79646" w:themeColor="accent6"/>
                <w:shd w:val="clear" w:color="auto" w:fill="FFFFFF"/>
                <w:lang w:val="it-IT"/>
              </w:rPr>
              <w:t xml:space="preserve">(1 </w:t>
            </w:r>
            <w:r w:rsidRPr="002712AE">
              <w:rPr>
                <w:rStyle w:val="Strong"/>
                <w:rFonts w:ascii="Calibri Light" w:hAnsi="Calibri Light" w:cs="Calibri Light"/>
                <w:b w:val="0"/>
                <w:bCs w:val="0"/>
                <w:color w:val="F79646" w:themeColor="accent6"/>
                <w:shd w:val="clear" w:color="auto" w:fill="FFFFFF"/>
                <w:lang w:val="it-IT"/>
              </w:rPr>
              <w:t>minuto</w:t>
            </w:r>
            <w:r>
              <w:rPr>
                <w:rStyle w:val="Strong"/>
                <w:rFonts w:ascii="Calibri Light" w:hAnsi="Calibri Light" w:cs="Calibri Light"/>
                <w:b w:val="0"/>
                <w:bCs w:val="0"/>
                <w:color w:val="F79646" w:themeColor="accent6"/>
                <w:shd w:val="clear" w:color="auto" w:fill="FFFFFF"/>
                <w:lang w:val="it-IT"/>
              </w:rPr>
              <w:t>)</w:t>
            </w:r>
            <w:r w:rsidRPr="002712AE">
              <w:rPr>
                <w:rStyle w:val="Strong"/>
                <w:rFonts w:ascii="Calibri Light" w:hAnsi="Calibri Light" w:cs="Calibri Light"/>
                <w:b w:val="0"/>
                <w:bCs w:val="0"/>
                <w:color w:val="F79646" w:themeColor="accent6"/>
                <w:shd w:val="clear" w:color="auto" w:fill="FFFFFF"/>
                <w:lang w:val="it-IT"/>
              </w:rPr>
              <w:t xml:space="preserve"> </w:t>
            </w:r>
            <w:r w:rsidR="00E77836">
              <w:rPr>
                <w:rStyle w:val="Strong"/>
                <w:rFonts w:ascii="Calibri Light" w:hAnsi="Calibri Light" w:cs="Calibri Light"/>
                <w:b w:val="0"/>
                <w:bCs w:val="0"/>
                <w:color w:val="F79646" w:themeColor="accent6"/>
                <w:shd w:val="clear" w:color="auto" w:fill="FFFFFF"/>
                <w:lang w:val="it-IT"/>
              </w:rPr>
              <w:t>presentano</w:t>
            </w:r>
            <w:r w:rsidRPr="002712AE">
              <w:rPr>
                <w:rStyle w:val="Strong"/>
                <w:rFonts w:ascii="Calibri Light" w:hAnsi="Calibri Light" w:cs="Calibri Light"/>
                <w:b w:val="0"/>
                <w:bCs w:val="0"/>
                <w:color w:val="F79646" w:themeColor="accent6"/>
                <w:shd w:val="clear" w:color="auto" w:fill="FFFFFF"/>
                <w:lang w:val="it-IT"/>
              </w:rPr>
              <w:t xml:space="preserve"> 5 situazioni di razzismo quotidiano</w:t>
            </w:r>
            <w:r w:rsidRPr="002712AE">
              <w:rPr>
                <w:rFonts w:ascii="Calibri Light" w:hAnsi="Calibri Light" w:cs="Calibri Light"/>
                <w:b/>
                <w:bCs/>
                <w:color w:val="F79646" w:themeColor="accent6"/>
                <w:shd w:val="clear" w:color="auto" w:fill="FFFFFF"/>
                <w:lang w:val="it-IT"/>
              </w:rPr>
              <w:t> con l’invito a fare attenzione ai pensieri e alle parole. </w:t>
            </w:r>
            <w:r w:rsidRPr="002712AE">
              <w:rPr>
                <w:rStyle w:val="Strong"/>
                <w:rFonts w:ascii="Calibri Light" w:hAnsi="Calibri Light" w:cs="Calibri Light"/>
                <w:b w:val="0"/>
                <w:bCs w:val="0"/>
                <w:color w:val="F79646" w:themeColor="accent6"/>
                <w:shd w:val="clear" w:color="auto" w:fill="FFFFFF"/>
                <w:lang w:val="it-IT"/>
              </w:rPr>
              <w:t>I protagonisti sono due giovani alle prese con scene di vita quotidiana</w:t>
            </w:r>
            <w:r w:rsidRPr="002712AE">
              <w:rPr>
                <w:rFonts w:ascii="Calibri Light" w:hAnsi="Calibri Light" w:cs="Calibri Light"/>
                <w:b/>
                <w:bCs/>
                <w:color w:val="F79646" w:themeColor="accent6"/>
                <w:shd w:val="clear" w:color="auto" w:fill="FFFFFF"/>
                <w:lang w:val="it-IT"/>
              </w:rPr>
              <w:t>, nelle quali la narrazione </w:t>
            </w:r>
            <w:r w:rsidRPr="002712AE">
              <w:rPr>
                <w:rStyle w:val="Strong"/>
                <w:rFonts w:ascii="Calibri Light" w:hAnsi="Calibri Light" w:cs="Calibri Light"/>
                <w:b w:val="0"/>
                <w:bCs w:val="0"/>
                <w:color w:val="F79646" w:themeColor="accent6"/>
                <w:shd w:val="clear" w:color="auto" w:fill="FFFFFF"/>
                <w:lang w:val="it-IT"/>
              </w:rPr>
              <w:t>intrisa di xenofobia e di razzismo</w:t>
            </w:r>
            <w:r w:rsidRPr="002712AE">
              <w:rPr>
                <w:rFonts w:ascii="Calibri Light" w:hAnsi="Calibri Light" w:cs="Calibri Light"/>
                <w:b/>
                <w:bCs/>
                <w:color w:val="F79646" w:themeColor="accent6"/>
                <w:shd w:val="clear" w:color="auto" w:fill="FFFFFF"/>
                <w:lang w:val="it-IT"/>
              </w:rPr>
              <w:t xml:space="preserve"> si scontra con la </w:t>
            </w:r>
            <w:r w:rsidRPr="002712AE">
              <w:rPr>
                <w:rFonts w:ascii="Calibri Light" w:hAnsi="Calibri Light" w:cs="Calibri Light"/>
                <w:color w:val="F79646" w:themeColor="accent6"/>
                <w:shd w:val="clear" w:color="auto" w:fill="FFFFFF"/>
                <w:lang w:val="it-IT"/>
              </w:rPr>
              <w:t>realtà delle cose: la partita di calcio, il cibo, il bar, il pronto soccorso, una festa.</w:t>
            </w:r>
          </w:p>
          <w:p w14:paraId="3E9209CE" w14:textId="77777777" w:rsidR="002712AE" w:rsidRDefault="002712AE" w:rsidP="00EA085D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</w:p>
          <w:p w14:paraId="0D3714A5" w14:textId="1C0B9A35" w:rsidR="00553F87" w:rsidRPr="008A201B" w:rsidRDefault="0007011B" w:rsidP="00553F87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color w:val="F79646" w:themeColor="accent6"/>
                <w:sz w:val="28"/>
                <w:szCs w:val="28"/>
                <w:lang w:val="it-IT"/>
              </w:rPr>
            </w:pPr>
            <w:hyperlink r:id="rId17" w:history="1">
              <w:r w:rsidR="00EA085D" w:rsidRPr="008A201B">
                <w:rPr>
                  <w:rStyle w:val="Hyperlink"/>
                  <w:rFonts w:asciiTheme="majorHAnsi" w:hAnsiTheme="majorHAnsi" w:cstheme="majorHAnsi"/>
                  <w:sz w:val="28"/>
                  <w:szCs w:val="28"/>
                  <w:lang w:val="it-IT"/>
                </w:rPr>
                <w:t>AL BAR</w:t>
              </w:r>
            </w:hyperlink>
          </w:p>
          <w:p w14:paraId="24ACBB26" w14:textId="77777777" w:rsidR="00553F87" w:rsidRPr="008A201B" w:rsidRDefault="0007011B" w:rsidP="00553F87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color w:val="F79646" w:themeColor="accent6"/>
                <w:sz w:val="28"/>
                <w:szCs w:val="28"/>
                <w:lang w:val="it-IT"/>
              </w:rPr>
            </w:pPr>
            <w:hyperlink r:id="rId18" w:history="1">
              <w:r w:rsidR="00EA085D" w:rsidRPr="008A201B">
                <w:rPr>
                  <w:rStyle w:val="Hyperlink"/>
                  <w:rFonts w:asciiTheme="majorHAnsi" w:hAnsiTheme="majorHAnsi" w:cstheme="majorHAnsi"/>
                  <w:sz w:val="28"/>
                  <w:szCs w:val="28"/>
                  <w:lang w:val="it-IT"/>
                </w:rPr>
                <w:t>LA PARTITA</w:t>
              </w:r>
            </w:hyperlink>
          </w:p>
          <w:p w14:paraId="0AB92B4E" w14:textId="51EF74DF" w:rsidR="00553F87" w:rsidRPr="008A201B" w:rsidRDefault="0007011B" w:rsidP="00553F87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color w:val="F79646" w:themeColor="accent6"/>
                <w:sz w:val="28"/>
                <w:szCs w:val="28"/>
                <w:lang w:val="it-IT"/>
              </w:rPr>
            </w:pPr>
            <w:hyperlink r:id="rId19" w:history="1">
              <w:r w:rsidR="00EA085D" w:rsidRPr="008A201B">
                <w:rPr>
                  <w:rStyle w:val="Hyperlink"/>
                  <w:rFonts w:asciiTheme="majorHAnsi" w:hAnsiTheme="majorHAnsi" w:cstheme="majorHAnsi"/>
                  <w:sz w:val="28"/>
                  <w:szCs w:val="28"/>
                  <w:lang w:val="it-IT"/>
                </w:rPr>
                <w:t>IL KEBAB</w:t>
              </w:r>
            </w:hyperlink>
          </w:p>
          <w:p w14:paraId="28D38808" w14:textId="77777777" w:rsidR="00553F87" w:rsidRPr="008A201B" w:rsidRDefault="0007011B" w:rsidP="00553F87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color w:val="F79646" w:themeColor="accent6"/>
                <w:sz w:val="28"/>
                <w:szCs w:val="28"/>
                <w:lang w:val="it-IT"/>
              </w:rPr>
            </w:pPr>
            <w:hyperlink r:id="rId20" w:history="1">
              <w:r w:rsidR="00EA085D" w:rsidRPr="008A201B">
                <w:rPr>
                  <w:rStyle w:val="Hyperlink"/>
                  <w:rFonts w:asciiTheme="majorHAnsi" w:hAnsiTheme="majorHAnsi" w:cstheme="majorHAnsi"/>
                  <w:sz w:val="28"/>
                  <w:szCs w:val="28"/>
                  <w:lang w:val="it-IT"/>
                </w:rPr>
                <w:t>LA FESTA IN PIAZZA</w:t>
              </w:r>
            </w:hyperlink>
          </w:p>
          <w:p w14:paraId="7F154424" w14:textId="234BAA5D" w:rsidR="00EA085D" w:rsidRPr="008A201B" w:rsidRDefault="0007011B" w:rsidP="00553F87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color w:val="F79646" w:themeColor="accent6"/>
                <w:sz w:val="28"/>
                <w:szCs w:val="28"/>
                <w:lang w:val="it-IT"/>
              </w:rPr>
            </w:pPr>
            <w:hyperlink r:id="rId21" w:history="1">
              <w:r w:rsidR="00EA085D" w:rsidRPr="008A201B">
                <w:rPr>
                  <w:rStyle w:val="Hyperlink"/>
                  <w:rFonts w:asciiTheme="majorHAnsi" w:hAnsiTheme="majorHAnsi" w:cstheme="majorHAnsi"/>
                  <w:sz w:val="28"/>
                  <w:szCs w:val="28"/>
                  <w:lang w:val="it-IT"/>
                </w:rPr>
                <w:t>IL PRONTO SOCCORSO</w:t>
              </w:r>
            </w:hyperlink>
          </w:p>
          <w:p w14:paraId="080D2083" w14:textId="43848D91" w:rsidR="00EA085D" w:rsidRDefault="00EA085D" w:rsidP="00EA085D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</w:p>
          <w:p w14:paraId="73BD7973" w14:textId="12FEF8B9" w:rsidR="00FE14CC" w:rsidRPr="00EA085D" w:rsidRDefault="00EA085D" w:rsidP="00EA085D">
            <w:pPr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</w:pPr>
            <w:r w:rsidRPr="00EA085D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>Quale di questi video ti colpisce di più e perché?</w:t>
            </w:r>
            <w:r w:rsidR="00ED49AC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 xml:space="preserve"> </w:t>
            </w:r>
            <w:r w:rsidR="00E77836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>C’è un collegamento fra le pubblicità televisive sopra e questi video di sensibilizzazione? Qual è la connessione fra stereotipi e razzismo?</w:t>
            </w:r>
          </w:p>
        </w:tc>
      </w:tr>
    </w:tbl>
    <w:p w14:paraId="5A989D8F" w14:textId="3E5DB6B7" w:rsidR="00FE14CC" w:rsidRPr="00EE4D5C" w:rsidRDefault="00FE14CC" w:rsidP="00FE14CC">
      <w:pPr>
        <w:shd w:val="clear" w:color="auto" w:fill="FFFF00"/>
        <w:rPr>
          <w:rFonts w:ascii="Calibri Light" w:hAnsi="Calibri Light" w:cs="Calibri Light"/>
          <w:b/>
          <w:bCs/>
          <w:lang w:val="it-IT"/>
        </w:rPr>
      </w:pPr>
      <w:r w:rsidRPr="00AC7749">
        <w:rPr>
          <w:rFonts w:ascii="Calibri Light" w:hAnsi="Calibri Light" w:cs="Calibri Light"/>
          <w:b/>
          <w:bCs/>
          <w:lang w:val="it-IT"/>
        </w:rPr>
        <w:lastRenderedPageBreak/>
        <w:t xml:space="preserve">IMMERGIAMOCI, PARTE </w:t>
      </w:r>
      <w:r>
        <w:rPr>
          <w:rFonts w:ascii="Calibri Light" w:hAnsi="Calibri Light" w:cs="Calibri Light"/>
          <w:b/>
          <w:bCs/>
          <w:lang w:val="it-IT"/>
        </w:rPr>
        <w:t>2</w:t>
      </w:r>
      <w:r w:rsidRPr="00AC7749">
        <w:rPr>
          <w:rFonts w:ascii="Calibri Light" w:hAnsi="Calibri Light" w:cs="Calibri Light"/>
          <w:b/>
          <w:bCs/>
          <w:lang w:val="it-IT"/>
        </w:rPr>
        <w:t xml:space="preserve">: </w:t>
      </w:r>
      <w:r w:rsidR="007B0CE6">
        <w:rPr>
          <w:rFonts w:ascii="Calibri Light" w:hAnsi="Calibri Light" w:cs="Calibri Light"/>
          <w:b/>
          <w:bCs/>
          <w:lang w:val="it-IT"/>
        </w:rPr>
        <w:t xml:space="preserve">ESISTE </w:t>
      </w:r>
      <w:r w:rsidR="00EE4D5C">
        <w:rPr>
          <w:rFonts w:ascii="Calibri Light" w:hAnsi="Calibri Light" w:cs="Calibri Light"/>
          <w:b/>
          <w:bCs/>
          <w:i/>
          <w:iCs/>
          <w:lang w:val="it-IT"/>
        </w:rPr>
        <w:t>BLACKFACE</w:t>
      </w:r>
      <w:r w:rsidR="00EE4D5C">
        <w:rPr>
          <w:rFonts w:ascii="Calibri Light" w:hAnsi="Calibri Light" w:cs="Calibri Light"/>
          <w:b/>
          <w:bCs/>
          <w:lang w:val="it-IT"/>
        </w:rPr>
        <w:t xml:space="preserve"> NELLA CULTURA ITALIANA</w:t>
      </w:r>
      <w:r w:rsidR="007B0CE6">
        <w:rPr>
          <w:rFonts w:ascii="Calibri Light" w:hAnsi="Calibri Light" w:cs="Calibri Light"/>
          <w:b/>
          <w:bCs/>
          <w:lang w:val="it-IT"/>
        </w:rPr>
        <w:t>?</w:t>
      </w:r>
    </w:p>
    <w:p w14:paraId="7B80DDB0" w14:textId="10B12067" w:rsidR="005308AE" w:rsidRDefault="00BC09B8" w:rsidP="00FE14CC">
      <w:pPr>
        <w:shd w:val="clear" w:color="auto" w:fill="FFFFFF" w:themeFill="background1"/>
        <w:rPr>
          <w:rFonts w:ascii="Calibri Light" w:hAnsi="Calibri Light" w:cs="Calibri Light"/>
          <w:b/>
          <w:bCs/>
          <w:lang w:val="it-IT"/>
        </w:rPr>
      </w:pPr>
      <w:r>
        <w:rPr>
          <w:rFonts w:ascii="Calibri Light" w:hAnsi="Calibri Light" w:cs="Calibri Light"/>
          <w:lang w:val="it-IT"/>
        </w:rPr>
        <w:t>L</w:t>
      </w:r>
      <w:r w:rsidR="0019522E" w:rsidRPr="0019522E">
        <w:rPr>
          <w:rFonts w:ascii="Calibri Light" w:hAnsi="Calibri Light" w:cs="Calibri Light"/>
          <w:lang w:val="it-IT"/>
        </w:rPr>
        <w:t>e parole</w:t>
      </w:r>
      <w:r w:rsidR="0019522E">
        <w:rPr>
          <w:rFonts w:ascii="Calibri Light" w:hAnsi="Calibri Light" w:cs="Calibri Light"/>
          <w:lang w:val="it-IT"/>
        </w:rPr>
        <w:t xml:space="preserve"> sono pietre (</w:t>
      </w:r>
      <w:r w:rsidR="0019522E">
        <w:rPr>
          <w:rFonts w:ascii="Calibri Light" w:hAnsi="Calibri Light" w:cs="Calibri Light"/>
          <w:i/>
          <w:iCs/>
          <w:lang w:val="it-IT"/>
        </w:rPr>
        <w:t>words are stones</w:t>
      </w:r>
      <w:r w:rsidR="0019522E">
        <w:rPr>
          <w:rFonts w:ascii="Calibri Light" w:hAnsi="Calibri Light" w:cs="Calibri Light"/>
          <w:lang w:val="it-IT"/>
        </w:rPr>
        <w:t>)</w:t>
      </w:r>
      <w:r>
        <w:rPr>
          <w:rFonts w:ascii="Calibri Light" w:hAnsi="Calibri Light" w:cs="Calibri Light"/>
          <w:lang w:val="it-IT"/>
        </w:rPr>
        <w:t xml:space="preserve"> e </w:t>
      </w:r>
      <w:r w:rsidR="00C85A1F">
        <w:rPr>
          <w:rFonts w:ascii="Calibri Light" w:hAnsi="Calibri Light" w:cs="Calibri Light"/>
          <w:lang w:val="it-IT"/>
        </w:rPr>
        <w:t>le immagini sono responsabili per la diffusione (</w:t>
      </w:r>
      <w:r w:rsidR="00C85A1F">
        <w:rPr>
          <w:rFonts w:ascii="Calibri Light" w:hAnsi="Calibri Light" w:cs="Calibri Light"/>
          <w:i/>
          <w:iCs/>
          <w:lang w:val="it-IT"/>
        </w:rPr>
        <w:t>circulation</w:t>
      </w:r>
      <w:r w:rsidR="00C85A1F">
        <w:rPr>
          <w:rFonts w:ascii="Calibri Light" w:hAnsi="Calibri Light" w:cs="Calibri Light"/>
          <w:lang w:val="it-IT"/>
        </w:rPr>
        <w:t>) di stereotipi e pregiudizi (come nel caso di alcune pubblicità che abbiamo visto in precedenza)</w:t>
      </w:r>
      <w:r w:rsidR="005308AE">
        <w:rPr>
          <w:rFonts w:ascii="Calibri Light" w:hAnsi="Calibri Light" w:cs="Calibri Light"/>
          <w:lang w:val="it-IT"/>
        </w:rPr>
        <w:t xml:space="preserve">. </w:t>
      </w:r>
      <w:r>
        <w:rPr>
          <w:rFonts w:ascii="Calibri Light" w:hAnsi="Calibri Light" w:cs="Calibri Light"/>
          <w:lang w:val="it-IT"/>
        </w:rPr>
        <w:t xml:space="preserve">Tuttavia, </w:t>
      </w:r>
      <w:r>
        <w:rPr>
          <w:rFonts w:ascii="Calibri Light" w:hAnsi="Calibri Light" w:cs="Calibri Light"/>
          <w:b/>
          <w:bCs/>
          <w:lang w:val="it-IT"/>
        </w:rPr>
        <w:t>q</w:t>
      </w:r>
      <w:r w:rsidR="00C85A1F" w:rsidRPr="00C85A1F">
        <w:rPr>
          <w:rFonts w:ascii="Calibri Light" w:hAnsi="Calibri Light" w:cs="Calibri Light"/>
          <w:b/>
          <w:bCs/>
          <w:lang w:val="it-IT"/>
        </w:rPr>
        <w:t>uando la rappresentazione di culture e identità diverse dalla norma è finalizzata alla celebrazione e al divertimento, possiamo parlare di razzismo?</w:t>
      </w:r>
      <w:r w:rsidR="00C85A1F">
        <w:rPr>
          <w:rFonts w:ascii="Calibri Light" w:hAnsi="Calibri Light" w:cs="Calibri Light"/>
          <w:b/>
          <w:bCs/>
          <w:lang w:val="it-IT"/>
        </w:rPr>
        <w:t xml:space="preserve"> </w:t>
      </w:r>
    </w:p>
    <w:p w14:paraId="4DB4AA4F" w14:textId="77777777" w:rsidR="005308AE" w:rsidRDefault="005308AE" w:rsidP="00FE14CC">
      <w:pPr>
        <w:shd w:val="clear" w:color="auto" w:fill="FFFFFF" w:themeFill="background1"/>
        <w:rPr>
          <w:rFonts w:ascii="Calibri Light" w:hAnsi="Calibri Light" w:cs="Calibri Light"/>
          <w:b/>
          <w:bCs/>
          <w:lang w:val="it-IT"/>
        </w:rPr>
      </w:pPr>
    </w:p>
    <w:p w14:paraId="4B739FB2" w14:textId="14F62284" w:rsidR="00A12DCD" w:rsidRDefault="006E1E14" w:rsidP="00FE14CC">
      <w:pPr>
        <w:shd w:val="clear" w:color="auto" w:fill="FFFFFF" w:themeFill="background1"/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Ad esempio, </w:t>
      </w:r>
      <w:r w:rsidRPr="001969CE">
        <w:rPr>
          <w:rFonts w:ascii="Calibri Light" w:hAnsi="Calibri Light" w:cs="Calibri Light"/>
          <w:u w:val="single"/>
          <w:lang w:val="it-IT"/>
        </w:rPr>
        <w:t xml:space="preserve">nella cultura italiana le controversie sull’uso di </w:t>
      </w:r>
      <w:r w:rsidRPr="001969CE">
        <w:rPr>
          <w:rFonts w:ascii="Calibri Light" w:hAnsi="Calibri Light" w:cs="Calibri Light"/>
          <w:i/>
          <w:iCs/>
          <w:u w:val="single"/>
          <w:lang w:val="it-IT"/>
        </w:rPr>
        <w:t>blackface</w:t>
      </w:r>
      <w:r w:rsidR="00226830" w:rsidRPr="001969CE">
        <w:rPr>
          <w:rFonts w:ascii="Calibri Light" w:hAnsi="Calibri Light" w:cs="Calibri Light"/>
          <w:u w:val="single"/>
          <w:lang w:val="it-IT"/>
        </w:rPr>
        <w:t xml:space="preserve"> (la </w:t>
      </w:r>
      <w:r w:rsidRPr="001969CE">
        <w:rPr>
          <w:rFonts w:ascii="Calibri Light" w:hAnsi="Calibri Light" w:cs="Calibri Light"/>
          <w:u w:val="single"/>
          <w:lang w:val="it-IT"/>
        </w:rPr>
        <w:t xml:space="preserve">pratica </w:t>
      </w:r>
      <w:r w:rsidR="00226830" w:rsidRPr="001969CE">
        <w:rPr>
          <w:rFonts w:ascii="Calibri Light" w:hAnsi="Calibri Light" w:cs="Calibri Light"/>
          <w:u w:val="single"/>
          <w:lang w:val="it-IT"/>
        </w:rPr>
        <w:t>nata ne</w:t>
      </w:r>
      <w:r w:rsidRPr="001969CE">
        <w:rPr>
          <w:rFonts w:ascii="Calibri Light" w:hAnsi="Calibri Light" w:cs="Calibri Light"/>
          <w:u w:val="single"/>
          <w:lang w:val="it-IT"/>
        </w:rPr>
        <w:t>gli Stati Uniti</w:t>
      </w:r>
      <w:r w:rsidR="00226830" w:rsidRPr="001969CE">
        <w:rPr>
          <w:rFonts w:ascii="Calibri Light" w:hAnsi="Calibri Light" w:cs="Calibri Light"/>
          <w:u w:val="single"/>
          <w:lang w:val="it-IT"/>
        </w:rPr>
        <w:t xml:space="preserve"> </w:t>
      </w:r>
      <w:r w:rsidRPr="001969CE">
        <w:rPr>
          <w:rFonts w:ascii="Calibri Light" w:hAnsi="Calibri Light" w:cs="Calibri Light"/>
          <w:u w:val="single"/>
          <w:lang w:val="it-IT"/>
        </w:rPr>
        <w:t>per denigrare le persone di colore</w:t>
      </w:r>
      <w:r w:rsidR="00226830" w:rsidRPr="001969CE">
        <w:rPr>
          <w:rFonts w:ascii="Calibri Light" w:hAnsi="Calibri Light" w:cs="Calibri Light"/>
          <w:u w:val="single"/>
          <w:lang w:val="it-IT"/>
        </w:rPr>
        <w:t>)</w:t>
      </w:r>
      <w:r w:rsidRPr="001969CE">
        <w:rPr>
          <w:rFonts w:ascii="Calibri Light" w:hAnsi="Calibri Light" w:cs="Calibri Light"/>
          <w:u w:val="single"/>
          <w:lang w:val="it-IT"/>
        </w:rPr>
        <w:t xml:space="preserve"> </w:t>
      </w:r>
      <w:r w:rsidR="00FD10A7" w:rsidRPr="001969CE">
        <w:rPr>
          <w:rFonts w:ascii="Calibri Light" w:hAnsi="Calibri Light" w:cs="Calibri Light"/>
          <w:u w:val="single"/>
          <w:lang w:val="it-IT"/>
        </w:rPr>
        <w:t>ha</w:t>
      </w:r>
      <w:r w:rsidR="00A12DCD" w:rsidRPr="001969CE">
        <w:rPr>
          <w:rFonts w:ascii="Calibri Light" w:hAnsi="Calibri Light" w:cs="Calibri Light"/>
          <w:u w:val="single"/>
          <w:lang w:val="it-IT"/>
        </w:rPr>
        <w:t>nno</w:t>
      </w:r>
      <w:r w:rsidR="00FD10A7" w:rsidRPr="001969CE">
        <w:rPr>
          <w:rFonts w:ascii="Calibri Light" w:hAnsi="Calibri Light" w:cs="Calibri Light"/>
          <w:u w:val="single"/>
          <w:lang w:val="it-IT"/>
        </w:rPr>
        <w:t xml:space="preserve"> acquisito rilievo </w:t>
      </w:r>
      <w:r w:rsidRPr="001969CE">
        <w:rPr>
          <w:rFonts w:ascii="Calibri Light" w:hAnsi="Calibri Light" w:cs="Calibri Light"/>
          <w:u w:val="single"/>
          <w:lang w:val="it-IT"/>
        </w:rPr>
        <w:t>negli ultimi anni</w:t>
      </w:r>
      <w:r>
        <w:rPr>
          <w:rFonts w:ascii="Calibri Light" w:hAnsi="Calibri Light" w:cs="Calibri Light"/>
          <w:lang w:val="it-IT"/>
        </w:rPr>
        <w:t xml:space="preserve">. </w:t>
      </w:r>
      <w:r w:rsidR="001969CE">
        <w:rPr>
          <w:rFonts w:ascii="Calibri Light" w:hAnsi="Calibri Light" w:cs="Calibri Light"/>
          <w:lang w:val="it-IT"/>
        </w:rPr>
        <w:t>Molto recentemente (</w:t>
      </w:r>
      <w:r w:rsidR="00A12DCD">
        <w:rPr>
          <w:rFonts w:ascii="Calibri Light" w:hAnsi="Calibri Light" w:cs="Calibri Light"/>
          <w:lang w:val="it-IT"/>
        </w:rPr>
        <w:t>alla fine del 2020</w:t>
      </w:r>
      <w:r w:rsidR="001969CE">
        <w:rPr>
          <w:rFonts w:ascii="Calibri Light" w:hAnsi="Calibri Light" w:cs="Calibri Light"/>
          <w:lang w:val="it-IT"/>
        </w:rPr>
        <w:t>)</w:t>
      </w:r>
      <w:r w:rsidR="00A12DCD">
        <w:rPr>
          <w:rFonts w:ascii="Calibri Light" w:hAnsi="Calibri Light" w:cs="Calibri Light"/>
          <w:lang w:val="it-IT"/>
        </w:rPr>
        <w:t xml:space="preserve"> </w:t>
      </w:r>
      <w:hyperlink r:id="rId22" w:history="1">
        <w:r w:rsidR="00A12DCD">
          <w:rPr>
            <w:rStyle w:val="Hyperlink"/>
            <w:rFonts w:ascii="Calibri Light" w:hAnsi="Calibri Light" w:cs="Calibri Light"/>
            <w:lang w:val="it-IT"/>
          </w:rPr>
          <w:t>i</w:t>
        </w:r>
        <w:r w:rsidRPr="006E1E14">
          <w:rPr>
            <w:rStyle w:val="Hyperlink"/>
            <w:rFonts w:ascii="Calibri Light" w:hAnsi="Calibri Light" w:cs="Calibri Light"/>
            <w:lang w:val="it-IT"/>
          </w:rPr>
          <w:t>l rapper Ghali</w:t>
        </w:r>
      </w:hyperlink>
      <w:r>
        <w:rPr>
          <w:rFonts w:ascii="Calibri Light" w:hAnsi="Calibri Light" w:cs="Calibri Light"/>
          <w:lang w:val="it-IT"/>
        </w:rPr>
        <w:t xml:space="preserve"> ha </w:t>
      </w:r>
      <w:r w:rsidR="00A12DCD">
        <w:rPr>
          <w:rFonts w:ascii="Calibri Light" w:hAnsi="Calibri Light" w:cs="Calibri Light"/>
          <w:lang w:val="it-IT"/>
        </w:rPr>
        <w:t xml:space="preserve">accusato </w:t>
      </w:r>
      <w:r w:rsidR="00A12DCD">
        <w:rPr>
          <w:rFonts w:ascii="Calibri Light" w:hAnsi="Calibri Light" w:cs="Calibri Light"/>
          <w:i/>
          <w:iCs/>
          <w:lang w:val="it-IT"/>
        </w:rPr>
        <w:t>Tale e Quale Show</w:t>
      </w:r>
      <w:r w:rsidR="00A12DCD">
        <w:rPr>
          <w:rFonts w:ascii="Calibri Light" w:hAnsi="Calibri Light" w:cs="Calibri Light"/>
          <w:lang w:val="it-IT"/>
        </w:rPr>
        <w:t xml:space="preserve"> di proporre stereotipi razziali proprio attraverso l’uso di </w:t>
      </w:r>
      <w:r w:rsidR="00A12DCD">
        <w:rPr>
          <w:rFonts w:ascii="Calibri Light" w:hAnsi="Calibri Light" w:cs="Calibri Light"/>
          <w:i/>
          <w:iCs/>
          <w:lang w:val="it-IT"/>
        </w:rPr>
        <w:t>blackface</w:t>
      </w:r>
      <w:r w:rsidR="00A12DCD">
        <w:rPr>
          <w:rFonts w:ascii="Calibri Light" w:hAnsi="Calibri Light" w:cs="Calibri Light"/>
          <w:lang w:val="it-IT"/>
        </w:rPr>
        <w:t xml:space="preserve">. </w:t>
      </w:r>
      <w:r w:rsidR="00A12DCD">
        <w:rPr>
          <w:rFonts w:ascii="Calibri Light" w:hAnsi="Calibri Light" w:cs="Calibri Light"/>
          <w:i/>
          <w:iCs/>
          <w:lang w:val="it-IT"/>
        </w:rPr>
        <w:t>Tale e Quale Show</w:t>
      </w:r>
      <w:r w:rsidR="00A12DCD">
        <w:rPr>
          <w:rFonts w:ascii="Calibri Light" w:hAnsi="Calibri Light" w:cs="Calibri Light"/>
          <w:lang w:val="it-IT"/>
        </w:rPr>
        <w:t xml:space="preserve"> (“tale e quale” = </w:t>
      </w:r>
      <w:r w:rsidR="00A12DCD">
        <w:rPr>
          <w:rFonts w:ascii="Calibri Light" w:hAnsi="Calibri Light" w:cs="Calibri Light"/>
          <w:i/>
          <w:iCs/>
          <w:lang w:val="it-IT"/>
        </w:rPr>
        <w:t>spitting image</w:t>
      </w:r>
      <w:r w:rsidR="00A12DCD">
        <w:rPr>
          <w:rFonts w:ascii="Calibri Light" w:hAnsi="Calibri Light" w:cs="Calibri Light"/>
          <w:lang w:val="it-IT"/>
        </w:rPr>
        <w:t xml:space="preserve">) è un programma televisivo della </w:t>
      </w:r>
      <w:hyperlink r:id="rId23" w:history="1">
        <w:r w:rsidR="00A12DCD" w:rsidRPr="00954F79">
          <w:rPr>
            <w:rStyle w:val="Hyperlink"/>
            <w:rFonts w:ascii="Calibri Light" w:hAnsi="Calibri Light" w:cs="Calibri Light"/>
            <w:lang w:val="it-IT"/>
          </w:rPr>
          <w:t>RAI</w:t>
        </w:r>
      </w:hyperlink>
      <w:r w:rsidR="00A12DCD">
        <w:rPr>
          <w:rFonts w:ascii="Calibri Light" w:hAnsi="Calibri Light" w:cs="Calibri Light"/>
          <w:lang w:val="it-IT"/>
        </w:rPr>
        <w:t xml:space="preserve"> </w:t>
      </w:r>
      <w:r w:rsidR="001969CE">
        <w:rPr>
          <w:rFonts w:ascii="Calibri Light" w:hAnsi="Calibri Light" w:cs="Calibri Light"/>
          <w:lang w:val="it-IT"/>
        </w:rPr>
        <w:t>in cui personaggi famosi italiani interpretano (</w:t>
      </w:r>
      <w:r w:rsidR="001969CE">
        <w:rPr>
          <w:rFonts w:ascii="Calibri Light" w:hAnsi="Calibri Light" w:cs="Calibri Light"/>
          <w:i/>
          <w:iCs/>
          <w:lang w:val="it-IT"/>
        </w:rPr>
        <w:t>impersonate</w:t>
      </w:r>
      <w:r w:rsidR="001969CE">
        <w:rPr>
          <w:rFonts w:ascii="Calibri Light" w:hAnsi="Calibri Light" w:cs="Calibri Light"/>
          <w:lang w:val="it-IT"/>
        </w:rPr>
        <w:t>) cantanti italiani e internazionali. L’esibizione (</w:t>
      </w:r>
      <w:r w:rsidR="001969CE">
        <w:rPr>
          <w:rFonts w:ascii="Calibri Light" w:hAnsi="Calibri Light" w:cs="Calibri Light"/>
          <w:i/>
          <w:iCs/>
          <w:lang w:val="it-IT"/>
        </w:rPr>
        <w:t>performance</w:t>
      </w:r>
      <w:r w:rsidR="001969CE">
        <w:rPr>
          <w:rFonts w:ascii="Calibri Light" w:hAnsi="Calibri Light" w:cs="Calibri Light"/>
          <w:lang w:val="it-IT"/>
        </w:rPr>
        <w:t>) si basa sulle doti canore (</w:t>
      </w:r>
      <w:r w:rsidR="001969CE">
        <w:rPr>
          <w:rFonts w:ascii="Calibri Light" w:hAnsi="Calibri Light" w:cs="Calibri Light"/>
          <w:i/>
          <w:iCs/>
          <w:lang w:val="it-IT"/>
        </w:rPr>
        <w:t>singing skills</w:t>
      </w:r>
      <w:r w:rsidR="001969CE">
        <w:rPr>
          <w:rFonts w:ascii="Calibri Light" w:hAnsi="Calibri Light" w:cs="Calibri Light"/>
          <w:lang w:val="it-IT"/>
        </w:rPr>
        <w:t>) e anche sul trucco (</w:t>
      </w:r>
      <w:r w:rsidR="001969CE">
        <w:rPr>
          <w:rFonts w:ascii="Calibri Light" w:hAnsi="Calibri Light" w:cs="Calibri Light"/>
          <w:i/>
          <w:iCs/>
          <w:lang w:val="it-IT"/>
        </w:rPr>
        <w:t>make-up</w:t>
      </w:r>
      <w:r w:rsidR="001969CE">
        <w:rPr>
          <w:rFonts w:ascii="Calibri Light" w:hAnsi="Calibri Light" w:cs="Calibri Light"/>
          <w:lang w:val="it-IT"/>
        </w:rPr>
        <w:t>)</w:t>
      </w:r>
      <w:r w:rsidR="000208F9">
        <w:rPr>
          <w:rFonts w:ascii="Calibri Light" w:hAnsi="Calibri Light" w:cs="Calibri Light"/>
          <w:lang w:val="it-IT"/>
        </w:rPr>
        <w:t xml:space="preserve"> così che ogni concorrente (</w:t>
      </w:r>
      <w:r w:rsidR="000208F9">
        <w:rPr>
          <w:rFonts w:ascii="Calibri Light" w:hAnsi="Calibri Light" w:cs="Calibri Light"/>
          <w:i/>
          <w:iCs/>
          <w:lang w:val="it-IT"/>
        </w:rPr>
        <w:t>contestant</w:t>
      </w:r>
      <w:r w:rsidR="000208F9">
        <w:rPr>
          <w:rFonts w:ascii="Calibri Light" w:hAnsi="Calibri Light" w:cs="Calibri Light"/>
          <w:lang w:val="it-IT"/>
        </w:rPr>
        <w:t xml:space="preserve">) “si trasforma” nel cantante </w:t>
      </w:r>
      <w:r w:rsidR="008412B3">
        <w:rPr>
          <w:rFonts w:ascii="Calibri Light" w:hAnsi="Calibri Light" w:cs="Calibri Light"/>
          <w:lang w:val="it-IT"/>
        </w:rPr>
        <w:t>che sta interpretando.</w:t>
      </w:r>
    </w:p>
    <w:p w14:paraId="7092A894" w14:textId="77777777" w:rsidR="00A12DCD" w:rsidRPr="00A12DCD" w:rsidRDefault="00A12DCD" w:rsidP="00FE14CC">
      <w:pPr>
        <w:shd w:val="clear" w:color="auto" w:fill="FFFFFF" w:themeFill="background1"/>
        <w:rPr>
          <w:rFonts w:ascii="Calibri Light" w:hAnsi="Calibri Light" w:cs="Calibri Light"/>
          <w:lang w:val="it-IT"/>
        </w:rPr>
      </w:pPr>
    </w:p>
    <w:p w14:paraId="0A1A6F1E" w14:textId="00816B43" w:rsidR="006E1E14" w:rsidRDefault="006E1E14" w:rsidP="008B5641">
      <w:pPr>
        <w:shd w:val="clear" w:color="auto" w:fill="FFFFFF" w:themeFill="background1"/>
        <w:ind w:left="900"/>
        <w:rPr>
          <w:rFonts w:ascii="Calibri Light" w:hAnsi="Calibri Light" w:cs="Calibri Light"/>
          <w:b/>
          <w:bCs/>
          <w:i/>
          <w:iCs/>
          <w:color w:val="F79646" w:themeColor="accent6"/>
          <w:lang w:val="it-IT"/>
        </w:rPr>
      </w:pPr>
      <w:r w:rsidRPr="00231721">
        <w:rPr>
          <w:rFonts w:ascii="Calibri Light" w:hAnsi="Calibri Light" w:cs="Calibri Light"/>
          <w:b/>
          <w:bCs/>
          <w:color w:val="F79646" w:themeColor="accent6"/>
          <w:lang w:val="it-IT"/>
        </w:rPr>
        <w:sym w:font="Wingdings" w:char="F0E0"/>
      </w:r>
      <w:r w:rsidRPr="00231721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 guarda </w:t>
      </w:r>
      <w:hyperlink r:id="rId24" w:history="1">
        <w:r w:rsidRPr="00231721">
          <w:rPr>
            <w:rStyle w:val="Hyperlink"/>
            <w:rFonts w:ascii="Calibri Light" w:hAnsi="Calibri Light" w:cs="Calibri Light"/>
            <w:b/>
            <w:bCs/>
            <w:lang w:val="it-IT"/>
          </w:rPr>
          <w:t>questo video</w:t>
        </w:r>
      </w:hyperlink>
      <w:r w:rsidR="00231721" w:rsidRPr="00231721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 di una esibizione a </w:t>
      </w:r>
      <w:r w:rsidR="00231721" w:rsidRPr="00231721">
        <w:rPr>
          <w:rFonts w:ascii="Calibri Light" w:hAnsi="Calibri Light" w:cs="Calibri Light"/>
          <w:b/>
          <w:bCs/>
          <w:i/>
          <w:iCs/>
          <w:color w:val="F79646" w:themeColor="accent6"/>
          <w:lang w:val="it-IT"/>
        </w:rPr>
        <w:t>Tale e Quale Show</w:t>
      </w:r>
      <w:r w:rsidR="00231721" w:rsidRPr="00231721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 dove un attore interpreta proprio il cantante italo-tunisino Ghali.</w:t>
      </w:r>
      <w:r w:rsidR="00231721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 </w:t>
      </w:r>
      <w:r w:rsidR="00231721" w:rsidRPr="00231721">
        <w:rPr>
          <w:rFonts w:ascii="Calibri Light" w:hAnsi="Calibri Light" w:cs="Calibri Light"/>
          <w:b/>
          <w:bCs/>
          <w:i/>
          <w:iCs/>
          <w:color w:val="F79646" w:themeColor="accent6"/>
          <w:lang w:val="it-IT"/>
        </w:rPr>
        <w:t>Cosa ne pensi?</w:t>
      </w:r>
      <w:r w:rsidR="00231721">
        <w:rPr>
          <w:rFonts w:ascii="Calibri Light" w:hAnsi="Calibri Light" w:cs="Calibri Light"/>
          <w:b/>
          <w:bCs/>
          <w:i/>
          <w:iCs/>
          <w:color w:val="F79646" w:themeColor="accent6"/>
          <w:lang w:val="it-IT"/>
        </w:rPr>
        <w:t xml:space="preserve"> Questa rappresentazione celebrativa del cantante </w:t>
      </w:r>
      <w:r w:rsidR="00796E09">
        <w:rPr>
          <w:rFonts w:ascii="Calibri Light" w:hAnsi="Calibri Light" w:cs="Calibri Light"/>
          <w:b/>
          <w:bCs/>
          <w:i/>
          <w:iCs/>
          <w:color w:val="F79646" w:themeColor="accent6"/>
          <w:lang w:val="it-IT"/>
        </w:rPr>
        <w:t>può</w:t>
      </w:r>
      <w:r w:rsidR="00231721">
        <w:rPr>
          <w:rFonts w:ascii="Calibri Light" w:hAnsi="Calibri Light" w:cs="Calibri Light"/>
          <w:b/>
          <w:bCs/>
          <w:i/>
          <w:iCs/>
          <w:color w:val="F79646" w:themeColor="accent6"/>
          <w:lang w:val="it-IT"/>
        </w:rPr>
        <w:t xml:space="preserve"> essere considerata razzista? Perché, secondo te?</w:t>
      </w:r>
    </w:p>
    <w:p w14:paraId="3FF95016" w14:textId="3FDDCA69" w:rsidR="0069107D" w:rsidRPr="0069107D" w:rsidRDefault="00F016F2" w:rsidP="008B5641">
      <w:pPr>
        <w:shd w:val="clear" w:color="auto" w:fill="FFFFFF" w:themeFill="background1"/>
        <w:ind w:left="900"/>
        <w:rPr>
          <w:rFonts w:ascii="Calibri Light" w:hAnsi="Calibri Light" w:cs="Calibri Light"/>
          <w:color w:val="F79646" w:themeColor="accent6"/>
          <w:lang w:val="it-IT"/>
        </w:rPr>
      </w:pPr>
      <w:r w:rsidRPr="00796E09">
        <w:rPr>
          <w:rFonts w:ascii="Calibri Light" w:hAnsi="Calibri Light" w:cs="Calibri Light"/>
          <w:b/>
          <w:bCs/>
          <w:noProof/>
          <w:lang w:val="it-IT"/>
        </w:rPr>
        <w:drawing>
          <wp:anchor distT="0" distB="0" distL="114300" distR="114300" simplePos="0" relativeHeight="251659264" behindDoc="1" locked="0" layoutInCell="1" allowOverlap="1" wp14:anchorId="12580261" wp14:editId="1254E795">
            <wp:simplePos x="0" y="0"/>
            <wp:positionH relativeFrom="column">
              <wp:posOffset>4276725</wp:posOffset>
            </wp:positionH>
            <wp:positionV relativeFrom="paragraph">
              <wp:posOffset>143510</wp:posOffset>
            </wp:positionV>
            <wp:extent cx="1527810" cy="3495675"/>
            <wp:effectExtent l="0" t="0" r="0" b="0"/>
            <wp:wrapTight wrapText="bothSides">
              <wp:wrapPolygon edited="0">
                <wp:start x="0" y="0"/>
                <wp:lineTo x="0" y="21502"/>
                <wp:lineTo x="21367" y="21502"/>
                <wp:lineTo x="21367" y="0"/>
                <wp:lineTo x="0" y="0"/>
              </wp:wrapPolygon>
            </wp:wrapTight>
            <wp:docPr id="2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history="1">
        <w:r w:rsidR="0069107D" w:rsidRPr="0069107D">
          <w:rPr>
            <w:rStyle w:val="Hyperlink"/>
            <w:rFonts w:ascii="Calibri Light" w:hAnsi="Calibri Light" w:cs="Calibri Light"/>
            <w:lang w:val="it-IT"/>
          </w:rPr>
          <w:t>Questo</w:t>
        </w:r>
      </w:hyperlink>
      <w:r w:rsidR="0069107D" w:rsidRPr="0069107D">
        <w:rPr>
          <w:rFonts w:ascii="Calibri Light" w:hAnsi="Calibri Light" w:cs="Calibri Light"/>
          <w:color w:val="F79646" w:themeColor="accent6"/>
          <w:lang w:val="it-IT"/>
        </w:rPr>
        <w:t xml:space="preserve"> è</w:t>
      </w:r>
      <w:r w:rsidR="0069107D">
        <w:rPr>
          <w:rFonts w:ascii="Calibri Light" w:hAnsi="Calibri Light" w:cs="Calibri Light"/>
          <w:color w:val="F79646" w:themeColor="accent6"/>
          <w:lang w:val="it-IT"/>
        </w:rPr>
        <w:t xml:space="preserve"> il video originale della canzone di Ghali.</w:t>
      </w:r>
    </w:p>
    <w:p w14:paraId="604D9951" w14:textId="103E44B0" w:rsidR="00EC1627" w:rsidRDefault="00EC1627" w:rsidP="00FE14CC">
      <w:pPr>
        <w:shd w:val="clear" w:color="auto" w:fill="FFFFFF" w:themeFill="background1"/>
        <w:rPr>
          <w:rFonts w:ascii="Calibri Light" w:hAnsi="Calibri Light" w:cs="Calibri Light"/>
          <w:b/>
          <w:bCs/>
          <w:lang w:val="it-IT"/>
        </w:rPr>
      </w:pPr>
    </w:p>
    <w:p w14:paraId="39B3F039" w14:textId="21CFF67E" w:rsidR="004611E1" w:rsidRPr="004611E1" w:rsidRDefault="00796E09" w:rsidP="00334DFD">
      <w:pPr>
        <w:shd w:val="clear" w:color="auto" w:fill="FFFFFF" w:themeFill="background1"/>
        <w:ind w:left="900"/>
        <w:rPr>
          <w:rFonts w:ascii="Calibri Light" w:hAnsi="Calibri Light" w:cs="Calibri Light"/>
          <w:color w:val="F79646" w:themeColor="accent6"/>
          <w:lang w:val="it-IT"/>
        </w:rPr>
      </w:pPr>
      <w:r w:rsidRPr="00796E09">
        <w:rPr>
          <w:rFonts w:ascii="Calibri Light" w:hAnsi="Calibri Light" w:cs="Calibri Light"/>
          <w:b/>
          <w:bCs/>
          <w:color w:val="F79646" w:themeColor="accent6"/>
          <w:lang w:val="it-IT"/>
        </w:rPr>
        <w:sym w:font="Wingdings" w:char="F0E0"/>
      </w:r>
      <w:r w:rsidRPr="00796E09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 ora leggi </w:t>
      </w:r>
      <w:r w:rsidR="00C92A78">
        <w:rPr>
          <w:rFonts w:ascii="Calibri Light" w:hAnsi="Calibri Light" w:cs="Calibri Light"/>
          <w:b/>
          <w:bCs/>
          <w:color w:val="F79646" w:themeColor="accent6"/>
          <w:lang w:val="it-IT"/>
        </w:rPr>
        <w:t>un</w:t>
      </w:r>
      <w:r w:rsidRPr="00796E09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 comment</w:t>
      </w:r>
      <w:r w:rsidR="00C92A78">
        <w:rPr>
          <w:rFonts w:ascii="Calibri Light" w:hAnsi="Calibri Light" w:cs="Calibri Light"/>
          <w:b/>
          <w:bCs/>
          <w:color w:val="F79646" w:themeColor="accent6"/>
          <w:lang w:val="it-IT"/>
        </w:rPr>
        <w:t>o</w:t>
      </w:r>
      <w:r w:rsidRPr="00796E09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 che Ghali ha postato </w:t>
      </w:r>
      <w:r w:rsidR="00334DFD">
        <w:rPr>
          <w:rFonts w:ascii="Calibri Light" w:hAnsi="Calibri Light" w:cs="Calibri Light"/>
          <w:b/>
          <w:bCs/>
          <w:color w:val="F79646" w:themeColor="accent6"/>
          <w:lang w:val="it-IT"/>
        </w:rPr>
        <w:br/>
      </w:r>
      <w:r w:rsidRPr="00796E09">
        <w:rPr>
          <w:rFonts w:ascii="Calibri Light" w:hAnsi="Calibri Light" w:cs="Calibri Light"/>
          <w:b/>
          <w:bCs/>
          <w:color w:val="F79646" w:themeColor="accent6"/>
          <w:lang w:val="it-IT"/>
        </w:rPr>
        <w:t>nelle sue storie su Instagram</w:t>
      </w:r>
      <w:r w:rsidR="00C92A78" w:rsidRPr="00C92A78">
        <w:rPr>
          <w:rFonts w:ascii="Calibri Light" w:hAnsi="Calibri Light" w:cs="Calibri Light"/>
          <w:color w:val="F79646" w:themeColor="accent6"/>
          <w:lang w:val="it-IT"/>
        </w:rPr>
        <w:t xml:space="preserve"> </w:t>
      </w:r>
      <w:r w:rsidR="00334DFD">
        <w:rPr>
          <w:rFonts w:ascii="Calibri Light" w:hAnsi="Calibri Light" w:cs="Calibri Light"/>
          <w:color w:val="F79646" w:themeColor="accent6"/>
          <w:lang w:val="it-IT"/>
        </w:rPr>
        <w:t xml:space="preserve">(larger image </w:t>
      </w:r>
      <w:hyperlink r:id="rId27" w:history="1">
        <w:r w:rsidR="00334DFD" w:rsidRPr="00334DFD">
          <w:rPr>
            <w:rStyle w:val="Hyperlink"/>
            <w:rFonts w:ascii="Calibri Light" w:hAnsi="Calibri Light" w:cs="Calibri Light"/>
            <w:lang w:val="it-IT"/>
          </w:rPr>
          <w:t>HERE</w:t>
        </w:r>
      </w:hyperlink>
      <w:r w:rsidR="00334DFD">
        <w:rPr>
          <w:rFonts w:ascii="Calibri Light" w:hAnsi="Calibri Light" w:cs="Calibri Light"/>
          <w:color w:val="F79646" w:themeColor="accent6"/>
          <w:lang w:val="it-IT"/>
        </w:rPr>
        <w:t xml:space="preserve">) </w:t>
      </w:r>
      <w:r w:rsidR="004611E1" w:rsidRPr="004611E1">
        <w:rPr>
          <w:rFonts w:ascii="Calibri Light" w:hAnsi="Calibri Light" w:cs="Calibri Light"/>
          <w:b/>
          <w:bCs/>
          <w:color w:val="F79646" w:themeColor="accent6"/>
          <w:lang w:val="it-IT"/>
        </w:rPr>
        <w:sym w:font="Wingdings" w:char="F0E0"/>
      </w:r>
    </w:p>
    <w:p w14:paraId="0A561450" w14:textId="4704AD13" w:rsidR="00796E09" w:rsidRPr="00334DFD" w:rsidRDefault="00C92A78" w:rsidP="00796E09">
      <w:pPr>
        <w:shd w:val="clear" w:color="auto" w:fill="FFFFFF" w:themeFill="background1"/>
        <w:ind w:left="900"/>
        <w:rPr>
          <w:rFonts w:ascii="Calibri Light" w:hAnsi="Calibri Light" w:cs="Calibri Light"/>
          <w:i/>
          <w:iCs/>
          <w:color w:val="F79646" w:themeColor="accent6"/>
        </w:rPr>
      </w:pPr>
      <w:r w:rsidRPr="0069107D">
        <w:rPr>
          <w:rFonts w:ascii="Calibri Light" w:hAnsi="Calibri Light" w:cs="Calibri Light"/>
          <w:i/>
          <w:iCs/>
          <w:color w:val="F79646" w:themeColor="accent6"/>
          <w:lang w:val="it-IT"/>
        </w:rPr>
        <w:t xml:space="preserve"> </w:t>
      </w:r>
      <w:r w:rsidRPr="00334DFD">
        <w:rPr>
          <w:rFonts w:ascii="Calibri Light" w:hAnsi="Calibri Light" w:cs="Calibri Light"/>
          <w:i/>
          <w:iCs/>
          <w:color w:val="F79646" w:themeColor="accent6"/>
        </w:rPr>
        <w:t xml:space="preserve">“It’s not necessary to use blackface to impersonate me </w:t>
      </w:r>
      <w:r w:rsidR="00334DFD">
        <w:rPr>
          <w:rFonts w:ascii="Calibri Light" w:hAnsi="Calibri Light" w:cs="Calibri Light"/>
          <w:i/>
          <w:iCs/>
          <w:color w:val="F79646" w:themeColor="accent6"/>
        </w:rPr>
        <w:br/>
      </w:r>
      <w:r w:rsidRPr="00334DFD">
        <w:rPr>
          <w:rFonts w:ascii="Calibri Light" w:hAnsi="Calibri Light" w:cs="Calibri Light"/>
          <w:i/>
          <w:iCs/>
          <w:color w:val="F79646" w:themeColor="accent6"/>
        </w:rPr>
        <w:t xml:space="preserve">or other artists. You’ll say that I have gone too far, that </w:t>
      </w:r>
      <w:r w:rsidR="00334DFD">
        <w:rPr>
          <w:rFonts w:ascii="Calibri Light" w:hAnsi="Calibri Light" w:cs="Calibri Light"/>
          <w:i/>
          <w:iCs/>
          <w:color w:val="F79646" w:themeColor="accent6"/>
        </w:rPr>
        <w:br/>
      </w:r>
      <w:r w:rsidRPr="00334DFD">
        <w:rPr>
          <w:rFonts w:ascii="Calibri Light" w:hAnsi="Calibri Light" w:cs="Calibri Light"/>
          <w:i/>
          <w:iCs/>
          <w:color w:val="F79646" w:themeColor="accent6"/>
        </w:rPr>
        <w:t xml:space="preserve">I should just have a laugh and that nobody intended to offend anyone. I understand that. However, you don’t </w:t>
      </w:r>
      <w:r w:rsidR="00191A23">
        <w:rPr>
          <w:rFonts w:ascii="Calibri Light" w:hAnsi="Calibri Light" w:cs="Calibri Light"/>
          <w:i/>
          <w:iCs/>
          <w:color w:val="F79646" w:themeColor="accent6"/>
        </w:rPr>
        <w:br/>
      </w:r>
      <w:r w:rsidRPr="00334DFD">
        <w:rPr>
          <w:rFonts w:ascii="Calibri Light" w:hAnsi="Calibri Light" w:cs="Calibri Light"/>
          <w:i/>
          <w:iCs/>
          <w:color w:val="F79646" w:themeColor="accent6"/>
        </w:rPr>
        <w:t xml:space="preserve">need to </w:t>
      </w:r>
      <w:r w:rsidR="00D95174" w:rsidRPr="00334DFD">
        <w:rPr>
          <w:rFonts w:ascii="Calibri Light" w:hAnsi="Calibri Light" w:cs="Calibri Light"/>
          <w:i/>
          <w:iCs/>
          <w:color w:val="F79646" w:themeColor="accent6"/>
        </w:rPr>
        <w:t xml:space="preserve">be </w:t>
      </w:r>
      <w:r w:rsidRPr="00334DFD">
        <w:rPr>
          <w:rFonts w:ascii="Calibri Light" w:hAnsi="Calibri Light" w:cs="Calibri Light"/>
          <w:i/>
          <w:iCs/>
          <w:color w:val="F79646" w:themeColor="accent6"/>
        </w:rPr>
        <w:t xml:space="preserve">an evil person or to hate others to offend </w:t>
      </w:r>
      <w:r w:rsidR="00191A23">
        <w:rPr>
          <w:rFonts w:ascii="Calibri Light" w:hAnsi="Calibri Light" w:cs="Calibri Light"/>
          <w:i/>
          <w:iCs/>
          <w:color w:val="F79646" w:themeColor="accent6"/>
        </w:rPr>
        <w:br/>
      </w:r>
      <w:r w:rsidRPr="00334DFD">
        <w:rPr>
          <w:rFonts w:ascii="Calibri Light" w:hAnsi="Calibri Light" w:cs="Calibri Light"/>
          <w:i/>
          <w:iCs/>
          <w:color w:val="F79646" w:themeColor="accent6"/>
        </w:rPr>
        <w:t>them. You just need to be an ignorant person.</w:t>
      </w:r>
      <w:r w:rsidR="00D95174" w:rsidRPr="00334DFD">
        <w:rPr>
          <w:rFonts w:ascii="Calibri Light" w:hAnsi="Calibri Light" w:cs="Calibri Light"/>
          <w:i/>
          <w:iCs/>
          <w:color w:val="F79646" w:themeColor="accent6"/>
        </w:rPr>
        <w:t xml:space="preserve"> One can </w:t>
      </w:r>
      <w:r w:rsidR="00334DFD">
        <w:rPr>
          <w:rFonts w:ascii="Calibri Light" w:hAnsi="Calibri Light" w:cs="Calibri Light"/>
          <w:i/>
          <w:iCs/>
          <w:color w:val="F79646" w:themeColor="accent6"/>
        </w:rPr>
        <w:br/>
      </w:r>
      <w:r w:rsidR="00D95174" w:rsidRPr="00334DFD">
        <w:rPr>
          <w:rFonts w:ascii="Calibri Light" w:hAnsi="Calibri Light" w:cs="Calibri Light"/>
          <w:i/>
          <w:iCs/>
          <w:color w:val="F79646" w:themeColor="accent6"/>
        </w:rPr>
        <w:t>be a good person and not know that blackface is more than just make-up or wearing a costume.</w:t>
      </w:r>
      <w:r w:rsidRPr="00334DFD">
        <w:rPr>
          <w:rFonts w:ascii="Calibri Light" w:hAnsi="Calibri Light" w:cs="Calibri Light"/>
          <w:i/>
          <w:iCs/>
          <w:color w:val="F79646" w:themeColor="accent6"/>
        </w:rPr>
        <w:t>”</w:t>
      </w:r>
      <w:r w:rsidR="0069107D">
        <w:rPr>
          <w:rFonts w:ascii="Calibri Light" w:hAnsi="Calibri Light" w:cs="Calibri Light"/>
          <w:i/>
          <w:iCs/>
          <w:color w:val="F79646" w:themeColor="accent6"/>
        </w:rPr>
        <w:br/>
      </w:r>
    </w:p>
    <w:p w14:paraId="4E84B71A" w14:textId="6E7B7898" w:rsidR="00D95174" w:rsidRDefault="003347D5" w:rsidP="00796E09">
      <w:pPr>
        <w:shd w:val="clear" w:color="auto" w:fill="FFFFFF" w:themeFill="background1"/>
        <w:ind w:left="900"/>
        <w:rPr>
          <w:rFonts w:ascii="Calibri Light" w:hAnsi="Calibri Light" w:cs="Calibri Light"/>
          <w:color w:val="F79646" w:themeColor="accent6"/>
        </w:rPr>
      </w:pPr>
      <w:r>
        <w:rPr>
          <w:rFonts w:ascii="Calibri Light" w:hAnsi="Calibri Light" w:cs="Calibri Light"/>
          <w:noProof/>
          <w:color w:val="F79646" w:themeColor="accent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01DF96" wp14:editId="308CB0CB">
                <wp:simplePos x="0" y="0"/>
                <wp:positionH relativeFrom="column">
                  <wp:posOffset>533400</wp:posOffset>
                </wp:positionH>
                <wp:positionV relativeFrom="paragraph">
                  <wp:posOffset>53975</wp:posOffset>
                </wp:positionV>
                <wp:extent cx="3562350" cy="11620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BF8989" w14:textId="140B1E97" w:rsidR="003347D5" w:rsidRPr="0069107D" w:rsidRDefault="003347D5" w:rsidP="003347D5">
                            <w:pPr>
                              <w:shd w:val="clear" w:color="auto" w:fill="FDE9D9" w:themeFill="accent6" w:themeFillTint="33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79646" w:themeColor="accent6"/>
                                <w:lang w:val="it-IT"/>
                              </w:rPr>
                            </w:pPr>
                            <w:r w:rsidRPr="0069107D">
                              <w:rPr>
                                <w:rFonts w:ascii="Calibri Light" w:hAnsi="Calibri Light" w:cs="Calibri Light"/>
                                <w:color w:val="F79646" w:themeColor="accent6"/>
                                <w:shd w:val="clear" w:color="auto" w:fill="FDE9D9" w:themeFill="accent6" w:themeFillTint="33"/>
                                <w:lang w:val="it-IT"/>
                              </w:rPr>
                              <w:t xml:space="preserve">Se </w:t>
                            </w:r>
                            <w:r w:rsidRPr="0069107D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F79646" w:themeColor="accent6"/>
                                <w:shd w:val="clear" w:color="auto" w:fill="FDE9D9" w:themeFill="accent6" w:themeFillTint="33"/>
                                <w:lang w:val="it-IT"/>
                              </w:rPr>
                              <w:t>blackface</w:t>
                            </w:r>
                            <w:r w:rsidRPr="0069107D">
                              <w:rPr>
                                <w:rFonts w:ascii="Calibri Light" w:hAnsi="Calibri Light" w:cs="Calibri Light"/>
                                <w:color w:val="F79646" w:themeColor="accent6"/>
                                <w:shd w:val="clear" w:color="auto" w:fill="FDE9D9" w:themeFill="accent6" w:themeFillTint="33"/>
                                <w:lang w:val="it-IT"/>
                              </w:rPr>
                              <w:t xml:space="preserve"> ha radici storiche (</w:t>
                            </w:r>
                            <w:r w:rsidRPr="0069107D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F79646" w:themeColor="accent6"/>
                                <w:shd w:val="clear" w:color="auto" w:fill="FDE9D9" w:themeFill="accent6" w:themeFillTint="33"/>
                                <w:lang w:val="it-IT"/>
                              </w:rPr>
                              <w:t>historical</w:t>
                            </w:r>
                            <w:r w:rsidRPr="0069107D">
                              <w:rPr>
                                <w:rFonts w:ascii="Calibri Light" w:hAnsi="Calibri Light" w:cs="Calibri Light"/>
                                <w:color w:val="F79646" w:themeColor="accent6"/>
                                <w:shd w:val="clear" w:color="auto" w:fill="FDE9D9" w:themeFill="accent6" w:themeFillTint="33"/>
                                <w:lang w:val="it-IT"/>
                              </w:rPr>
                              <w:t xml:space="preserve"> </w:t>
                            </w:r>
                            <w:r w:rsidRPr="0069107D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F79646" w:themeColor="accent6"/>
                                <w:shd w:val="clear" w:color="auto" w:fill="FDE9D9" w:themeFill="accent6" w:themeFillTint="33"/>
                                <w:lang w:val="it-IT"/>
                              </w:rPr>
                              <w:t>roots</w:t>
                            </w:r>
                            <w:r w:rsidRPr="0069107D">
                              <w:rPr>
                                <w:rFonts w:ascii="Calibri Light" w:hAnsi="Calibri Light" w:cs="Calibri Light"/>
                                <w:color w:val="F79646" w:themeColor="accent6"/>
                                <w:shd w:val="clear" w:color="auto" w:fill="FDE9D9" w:themeFill="accent6" w:themeFillTint="33"/>
                                <w:lang w:val="it-IT"/>
                              </w:rPr>
                              <w:t xml:space="preserve">) molto precise e se nella cultura italiana non esistono le stesse radici storiche, ha senso parlare di </w:t>
                            </w:r>
                            <w:r w:rsidRPr="0069107D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F79646" w:themeColor="accent6"/>
                                <w:shd w:val="clear" w:color="auto" w:fill="FDE9D9" w:themeFill="accent6" w:themeFillTint="33"/>
                                <w:lang w:val="it-IT"/>
                              </w:rPr>
                              <w:t>blackface</w:t>
                            </w:r>
                            <w:r w:rsidRPr="0069107D">
                              <w:rPr>
                                <w:rFonts w:ascii="Calibri Light" w:hAnsi="Calibri Light" w:cs="Calibri Light"/>
                                <w:color w:val="F79646" w:themeColor="accent6"/>
                                <w:shd w:val="clear" w:color="auto" w:fill="FDE9D9" w:themeFill="accent6" w:themeFillTint="33"/>
                                <w:lang w:val="it-IT"/>
                              </w:rPr>
                              <w:t xml:space="preserve"> nella cultura italiana? </w:t>
                            </w:r>
                            <w:r w:rsidRPr="0069107D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79646" w:themeColor="accent6"/>
                                <w:lang w:val="it-IT"/>
                              </w:rPr>
                              <w:t xml:space="preserve">Ghali ha ragione ad accusare il </w:t>
                            </w:r>
                            <w:r w:rsidRPr="0069107D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79646" w:themeColor="accent6"/>
                                <w:lang w:val="it-IT"/>
                              </w:rPr>
                              <w:br/>
                              <w:t>programma televisivo di razzismo?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1DF9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2pt;margin-top:4.25pt;width:280.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" fillcolor="white [3201]" strokeweight=".5pt">
                <v:textbox>
                  <w:txbxContent>
                    <w:p w14:paraId="00BF8989" w14:textId="140B1E97" w:rsidR="003347D5" w:rsidRPr="0069107D" w:rsidRDefault="003347D5" w:rsidP="003347D5">
                      <w:pPr>
                        <w:shd w:val="clear" w:color="auto" w:fill="FDE9D9" w:themeFill="accent6" w:themeFillTint="33"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F79646" w:themeColor="accent6"/>
                          <w:lang w:val="it-IT"/>
                        </w:rPr>
                      </w:pPr>
                      <w:r w:rsidRPr="0069107D">
                        <w:rPr>
                          <w:rFonts w:ascii="Calibri Light" w:hAnsi="Calibri Light" w:cs="Calibri Light"/>
                          <w:color w:val="F79646" w:themeColor="accent6"/>
                          <w:shd w:val="clear" w:color="auto" w:fill="FDE9D9" w:themeFill="accent6" w:themeFillTint="33"/>
                          <w:lang w:val="it-IT"/>
                        </w:rPr>
                        <w:t xml:space="preserve">Se </w:t>
                      </w:r>
                      <w:proofErr w:type="spellStart"/>
                      <w:r w:rsidRPr="0069107D">
                        <w:rPr>
                          <w:rFonts w:ascii="Calibri Light" w:hAnsi="Calibri Light" w:cs="Calibri Light"/>
                          <w:i/>
                          <w:iCs/>
                          <w:color w:val="F79646" w:themeColor="accent6"/>
                          <w:shd w:val="clear" w:color="auto" w:fill="FDE9D9" w:themeFill="accent6" w:themeFillTint="33"/>
                          <w:lang w:val="it-IT"/>
                        </w:rPr>
                        <w:t>blackface</w:t>
                      </w:r>
                      <w:proofErr w:type="spellEnd"/>
                      <w:r w:rsidRPr="0069107D">
                        <w:rPr>
                          <w:rFonts w:ascii="Calibri Light" w:hAnsi="Calibri Light" w:cs="Calibri Light"/>
                          <w:color w:val="F79646" w:themeColor="accent6"/>
                          <w:shd w:val="clear" w:color="auto" w:fill="FDE9D9" w:themeFill="accent6" w:themeFillTint="33"/>
                          <w:lang w:val="it-IT"/>
                        </w:rPr>
                        <w:t xml:space="preserve"> ha radici storiche (</w:t>
                      </w:r>
                      <w:proofErr w:type="spellStart"/>
                      <w:r w:rsidRPr="0069107D">
                        <w:rPr>
                          <w:rFonts w:ascii="Calibri Light" w:hAnsi="Calibri Light" w:cs="Calibri Light"/>
                          <w:i/>
                          <w:iCs/>
                          <w:color w:val="F79646" w:themeColor="accent6"/>
                          <w:shd w:val="clear" w:color="auto" w:fill="FDE9D9" w:themeFill="accent6" w:themeFillTint="33"/>
                          <w:lang w:val="it-IT"/>
                        </w:rPr>
                        <w:t>historical</w:t>
                      </w:r>
                      <w:proofErr w:type="spellEnd"/>
                      <w:r w:rsidRPr="0069107D">
                        <w:rPr>
                          <w:rFonts w:ascii="Calibri Light" w:hAnsi="Calibri Light" w:cs="Calibri Light"/>
                          <w:color w:val="F79646" w:themeColor="accent6"/>
                          <w:shd w:val="clear" w:color="auto" w:fill="FDE9D9" w:themeFill="accent6" w:themeFillTint="33"/>
                          <w:lang w:val="it-IT"/>
                        </w:rPr>
                        <w:t xml:space="preserve"> </w:t>
                      </w:r>
                      <w:proofErr w:type="spellStart"/>
                      <w:r w:rsidRPr="0069107D">
                        <w:rPr>
                          <w:rFonts w:ascii="Calibri Light" w:hAnsi="Calibri Light" w:cs="Calibri Light"/>
                          <w:i/>
                          <w:iCs/>
                          <w:color w:val="F79646" w:themeColor="accent6"/>
                          <w:shd w:val="clear" w:color="auto" w:fill="FDE9D9" w:themeFill="accent6" w:themeFillTint="33"/>
                          <w:lang w:val="it-IT"/>
                        </w:rPr>
                        <w:t>roots</w:t>
                      </w:r>
                      <w:proofErr w:type="spellEnd"/>
                      <w:r w:rsidRPr="0069107D">
                        <w:rPr>
                          <w:rFonts w:ascii="Calibri Light" w:hAnsi="Calibri Light" w:cs="Calibri Light"/>
                          <w:color w:val="F79646" w:themeColor="accent6"/>
                          <w:shd w:val="clear" w:color="auto" w:fill="FDE9D9" w:themeFill="accent6" w:themeFillTint="33"/>
                          <w:lang w:val="it-IT"/>
                        </w:rPr>
                        <w:t xml:space="preserve">) molto precise e se nella cultura italiana non esistono le stesse radici storiche, ha senso parlare di </w:t>
                      </w:r>
                      <w:proofErr w:type="spellStart"/>
                      <w:r w:rsidRPr="0069107D">
                        <w:rPr>
                          <w:rFonts w:ascii="Calibri Light" w:hAnsi="Calibri Light" w:cs="Calibri Light"/>
                          <w:i/>
                          <w:iCs/>
                          <w:color w:val="F79646" w:themeColor="accent6"/>
                          <w:shd w:val="clear" w:color="auto" w:fill="FDE9D9" w:themeFill="accent6" w:themeFillTint="33"/>
                          <w:lang w:val="it-IT"/>
                        </w:rPr>
                        <w:t>blackface</w:t>
                      </w:r>
                      <w:proofErr w:type="spellEnd"/>
                      <w:r w:rsidRPr="0069107D">
                        <w:rPr>
                          <w:rFonts w:ascii="Calibri Light" w:hAnsi="Calibri Light" w:cs="Calibri Light"/>
                          <w:color w:val="F79646" w:themeColor="accent6"/>
                          <w:shd w:val="clear" w:color="auto" w:fill="FDE9D9" w:themeFill="accent6" w:themeFillTint="33"/>
                          <w:lang w:val="it-IT"/>
                        </w:rPr>
                        <w:t xml:space="preserve"> nella cultura italiana? </w:t>
                      </w:r>
                      <w:proofErr w:type="spellStart"/>
                      <w:r w:rsidRPr="0069107D">
                        <w:rPr>
                          <w:rFonts w:ascii="Calibri Light" w:hAnsi="Calibri Light" w:cs="Calibri Light"/>
                          <w:b/>
                          <w:bCs/>
                          <w:color w:val="F79646" w:themeColor="accent6"/>
                          <w:lang w:val="it-IT"/>
                        </w:rPr>
                        <w:t>Ghali</w:t>
                      </w:r>
                      <w:proofErr w:type="spellEnd"/>
                      <w:r w:rsidRPr="0069107D">
                        <w:rPr>
                          <w:rFonts w:ascii="Calibri Light" w:hAnsi="Calibri Light" w:cs="Calibri Light"/>
                          <w:b/>
                          <w:bCs/>
                          <w:color w:val="F79646" w:themeColor="accent6"/>
                          <w:lang w:val="it-IT"/>
                        </w:rPr>
                        <w:t xml:space="preserve"> ha ragione ad accusare il </w:t>
                      </w:r>
                      <w:r w:rsidRPr="0069107D">
                        <w:rPr>
                          <w:rFonts w:ascii="Calibri Light" w:hAnsi="Calibri Light" w:cs="Calibri Light"/>
                          <w:b/>
                          <w:bCs/>
                          <w:color w:val="F79646" w:themeColor="accent6"/>
                          <w:lang w:val="it-IT"/>
                        </w:rPr>
                        <w:br/>
                        <w:t>programma televisivo di razzismo?</w:t>
                      </w:r>
                    </w:p>
                  </w:txbxContent>
                </v:textbox>
              </v:shape>
            </w:pict>
          </mc:Fallback>
        </mc:AlternateContent>
      </w:r>
    </w:p>
    <w:p w14:paraId="26521E53" w14:textId="072696FF" w:rsidR="003347D5" w:rsidRDefault="003347D5" w:rsidP="00796E09">
      <w:pPr>
        <w:shd w:val="clear" w:color="auto" w:fill="FFFFFF" w:themeFill="background1"/>
        <w:ind w:left="900"/>
        <w:rPr>
          <w:rFonts w:ascii="Calibri Light" w:hAnsi="Calibri Light" w:cs="Calibri Light"/>
          <w:color w:val="F79646" w:themeColor="accent6"/>
        </w:rPr>
      </w:pPr>
    </w:p>
    <w:p w14:paraId="42B4AB49" w14:textId="38125967" w:rsidR="003347D5" w:rsidRDefault="003347D5" w:rsidP="00796E09">
      <w:pPr>
        <w:shd w:val="clear" w:color="auto" w:fill="FFFFFF" w:themeFill="background1"/>
        <w:ind w:left="900"/>
        <w:rPr>
          <w:rFonts w:ascii="Calibri Light" w:hAnsi="Calibri Light" w:cs="Calibri Light"/>
          <w:color w:val="F79646" w:themeColor="accent6"/>
        </w:rPr>
      </w:pPr>
    </w:p>
    <w:p w14:paraId="3983B591" w14:textId="78008D81" w:rsidR="003347D5" w:rsidRDefault="003347D5" w:rsidP="00796E09">
      <w:pPr>
        <w:shd w:val="clear" w:color="auto" w:fill="FFFFFF" w:themeFill="background1"/>
        <w:ind w:left="900"/>
        <w:rPr>
          <w:rFonts w:ascii="Calibri Light" w:hAnsi="Calibri Light" w:cs="Calibri Light"/>
          <w:color w:val="F79646" w:themeColor="accent6"/>
        </w:rPr>
      </w:pPr>
      <w:r>
        <w:rPr>
          <w:rFonts w:ascii="Calibri Light" w:hAnsi="Calibri Light" w:cs="Calibri Light"/>
          <w:color w:val="F79646" w:themeColor="accent6"/>
        </w:rPr>
        <w:tab/>
      </w:r>
    </w:p>
    <w:p w14:paraId="0558795E" w14:textId="31B1F221" w:rsidR="00D95174" w:rsidRPr="003347D5" w:rsidRDefault="00D95174" w:rsidP="00796E09">
      <w:pPr>
        <w:shd w:val="clear" w:color="auto" w:fill="FFFFFF" w:themeFill="background1"/>
        <w:ind w:left="900"/>
        <w:rPr>
          <w:rFonts w:ascii="Calibri Light" w:hAnsi="Calibri Light" w:cs="Calibri Light"/>
          <w:color w:val="F79646" w:themeColor="accent6"/>
        </w:rPr>
      </w:pPr>
    </w:p>
    <w:p w14:paraId="74FCD81F" w14:textId="6EDE02BA" w:rsidR="00C92A78" w:rsidRPr="003347D5" w:rsidRDefault="00796E09" w:rsidP="00FE14CC">
      <w:pPr>
        <w:shd w:val="clear" w:color="auto" w:fill="FFFFFF" w:themeFill="background1"/>
        <w:rPr>
          <w:rFonts w:ascii="Calibri Light" w:hAnsi="Calibri Light" w:cs="Calibri Light"/>
          <w:b/>
          <w:bCs/>
        </w:rPr>
      </w:pPr>
      <w:r w:rsidRPr="003347D5">
        <w:rPr>
          <w:rFonts w:ascii="Calibri Light" w:hAnsi="Calibri Light" w:cs="Calibri Light"/>
          <w:b/>
          <w:bCs/>
        </w:rPr>
        <w:tab/>
      </w:r>
    </w:p>
    <w:p w14:paraId="6240FF30" w14:textId="77777777" w:rsidR="00C92A78" w:rsidRPr="003347D5" w:rsidRDefault="00C92A78" w:rsidP="00FE14CC">
      <w:pPr>
        <w:shd w:val="clear" w:color="auto" w:fill="FFFFFF" w:themeFill="background1"/>
        <w:rPr>
          <w:rFonts w:ascii="Calibri Light" w:hAnsi="Calibri Light" w:cs="Calibri Light"/>
          <w:b/>
          <w:bCs/>
        </w:rPr>
      </w:pPr>
    </w:p>
    <w:p w14:paraId="53E63AF3" w14:textId="2EA0A399" w:rsidR="00B55584" w:rsidRPr="003347D5" w:rsidRDefault="003347D5" w:rsidP="00FE14CC">
      <w:pPr>
        <w:shd w:val="clear" w:color="auto" w:fill="FFFFFF" w:themeFill="background1"/>
        <w:rPr>
          <w:rFonts w:ascii="Calibri Light" w:hAnsi="Calibri Light" w:cs="Calibri Light"/>
          <w:lang w:val="it-IT"/>
        </w:rPr>
      </w:pPr>
      <w:r w:rsidRPr="003347D5">
        <w:rPr>
          <w:rFonts w:ascii="Calibri Light" w:hAnsi="Calibri Light" w:cs="Calibri Light"/>
          <w:lang w:val="it-IT"/>
        </w:rPr>
        <w:t>Il dibattito</w:t>
      </w:r>
      <w:r>
        <w:rPr>
          <w:rFonts w:ascii="Calibri Light" w:hAnsi="Calibri Light" w:cs="Calibri Light"/>
          <w:lang w:val="it-IT"/>
        </w:rPr>
        <w:t xml:space="preserve"> </w:t>
      </w:r>
      <w:r w:rsidR="0025598B">
        <w:rPr>
          <w:rFonts w:ascii="Calibri Light" w:hAnsi="Calibri Light" w:cs="Calibri Light"/>
          <w:lang w:val="it-IT"/>
        </w:rPr>
        <w:t xml:space="preserve">sul razzismo </w:t>
      </w:r>
      <w:r>
        <w:rPr>
          <w:rFonts w:ascii="Calibri Light" w:hAnsi="Calibri Light" w:cs="Calibri Light"/>
          <w:lang w:val="it-IT"/>
        </w:rPr>
        <w:t>in Italia è molto polarizzato</w:t>
      </w:r>
      <w:r w:rsidR="00B55584">
        <w:rPr>
          <w:rFonts w:ascii="Calibri Light" w:hAnsi="Calibri Light" w:cs="Calibri Light"/>
          <w:lang w:val="it-IT"/>
        </w:rPr>
        <w:t xml:space="preserve"> </w:t>
      </w:r>
      <w:r w:rsidR="0025598B">
        <w:rPr>
          <w:rFonts w:ascii="Calibri Light" w:hAnsi="Calibri Light" w:cs="Calibri Light"/>
          <w:lang w:val="it-IT"/>
        </w:rPr>
        <w:t xml:space="preserve">e non riguarda solo la musica o la televisione, ma anche </w:t>
      </w:r>
      <w:hyperlink r:id="rId28" w:history="1">
        <w:r w:rsidR="0025598B" w:rsidRPr="0025598B">
          <w:rPr>
            <w:rStyle w:val="Hyperlink"/>
            <w:rFonts w:ascii="Calibri Light" w:hAnsi="Calibri Light" w:cs="Calibri Light"/>
            <w:lang w:val="it-IT"/>
          </w:rPr>
          <w:t>la moda italiana</w:t>
        </w:r>
      </w:hyperlink>
      <w:r w:rsidR="0025598B">
        <w:rPr>
          <w:rFonts w:ascii="Calibri Light" w:hAnsi="Calibri Light" w:cs="Calibri Light"/>
          <w:lang w:val="it-IT"/>
        </w:rPr>
        <w:t xml:space="preserve">. </w:t>
      </w:r>
      <w:r w:rsidR="0025598B" w:rsidRPr="005A3465">
        <w:rPr>
          <w:rFonts w:ascii="Calibri Light" w:hAnsi="Calibri Light" w:cs="Calibri Light"/>
          <w:b/>
          <w:bCs/>
          <w:lang w:val="it-IT"/>
        </w:rPr>
        <w:t xml:space="preserve">Il </w:t>
      </w:r>
      <w:r w:rsidR="005A3465" w:rsidRPr="005A3465">
        <w:rPr>
          <w:rFonts w:ascii="Calibri Light" w:hAnsi="Calibri Light" w:cs="Calibri Light"/>
          <w:b/>
          <w:bCs/>
          <w:lang w:val="it-IT"/>
        </w:rPr>
        <w:t>modo in cui si discute di razzismo in Italia è</w:t>
      </w:r>
      <w:r w:rsidR="00E3547B" w:rsidRPr="005A3465">
        <w:rPr>
          <w:rFonts w:ascii="Calibri Light" w:hAnsi="Calibri Light" w:cs="Calibri Light"/>
          <w:b/>
          <w:bCs/>
          <w:lang w:val="it-IT"/>
        </w:rPr>
        <w:t xml:space="preserve"> anche </w:t>
      </w:r>
      <w:r w:rsidR="00B55584" w:rsidRPr="005A3465">
        <w:rPr>
          <w:rFonts w:ascii="Calibri Light" w:hAnsi="Calibri Light" w:cs="Calibri Light"/>
          <w:b/>
          <w:bCs/>
          <w:lang w:val="it-IT"/>
        </w:rPr>
        <w:t xml:space="preserve">indice della società globale interconnessa in cui viviamo, dove </w:t>
      </w:r>
      <w:r w:rsidR="009C79B8" w:rsidRPr="005A3465">
        <w:rPr>
          <w:rFonts w:ascii="Calibri Light" w:hAnsi="Calibri Light" w:cs="Calibri Light"/>
          <w:b/>
          <w:bCs/>
          <w:lang w:val="it-IT"/>
        </w:rPr>
        <w:t>idee, mode, notizie ecc. si muovono velocemente tra le culture e particolarmente dalla cultura statunitense alle altre</w:t>
      </w:r>
      <w:r w:rsidR="009C79B8">
        <w:rPr>
          <w:rFonts w:ascii="Calibri Light" w:hAnsi="Calibri Light" w:cs="Calibri Light"/>
          <w:lang w:val="it-IT"/>
        </w:rPr>
        <w:t xml:space="preserve">. </w:t>
      </w:r>
      <w:r w:rsidR="005A3465">
        <w:rPr>
          <w:rFonts w:ascii="Calibri Light" w:hAnsi="Calibri Light" w:cs="Calibri Light"/>
          <w:lang w:val="it-IT"/>
        </w:rPr>
        <w:t xml:space="preserve">Infatti, espressioni come “blackface, BLM, Me Too, ecc.” sono molto comuni in italiano, ma ha senso usarle? </w:t>
      </w:r>
      <w:r w:rsidR="009C79B8">
        <w:rPr>
          <w:rFonts w:ascii="Calibri Light" w:hAnsi="Calibri Light" w:cs="Calibri Light"/>
          <w:lang w:val="it-IT"/>
        </w:rPr>
        <w:t xml:space="preserve">Nel caso italiano, è importante ricordare che </w:t>
      </w:r>
      <w:r w:rsidR="00B55584">
        <w:rPr>
          <w:rFonts w:ascii="Calibri Light" w:hAnsi="Calibri Light" w:cs="Calibri Light"/>
          <w:lang w:val="it-IT"/>
        </w:rPr>
        <w:t>“</w:t>
      </w:r>
      <w:hyperlink r:id="rId29" w:history="1">
        <w:r w:rsidR="00B55584" w:rsidRPr="00B55584">
          <w:rPr>
            <w:rStyle w:val="Hyperlink"/>
            <w:rFonts w:ascii="Calibri Light" w:hAnsi="Calibri Light" w:cs="Calibri Light"/>
            <w:lang w:val="it-IT"/>
          </w:rPr>
          <w:t>il razzismo non è mai del tutto omogeneo: quello statunitense, nato dallo schiavismo, è diverso da quello italian</w:t>
        </w:r>
        <w:r w:rsidR="00B55584" w:rsidRPr="009C79B8">
          <w:rPr>
            <w:rStyle w:val="Hyperlink"/>
            <w:rFonts w:ascii="Calibri Light" w:hAnsi="Calibri Light" w:cs="Calibri Light"/>
            <w:lang w:val="it-IT"/>
          </w:rPr>
          <w:t xml:space="preserve">o […] </w:t>
        </w:r>
        <w:r w:rsidR="00B55584" w:rsidRPr="00B55584">
          <w:rPr>
            <w:rStyle w:val="Hyperlink"/>
            <w:rFonts w:ascii="Calibri Light" w:hAnsi="Calibri Light" w:cs="Calibri Light"/>
            <w:lang w:val="it-IT"/>
          </w:rPr>
          <w:t>che ha origine nel passato coloniale e nelle leggi razziali del Ventennio</w:t>
        </w:r>
      </w:hyperlink>
      <w:r w:rsidR="00B55584" w:rsidRPr="00B55584">
        <w:rPr>
          <w:rFonts w:ascii="Calibri Light" w:hAnsi="Calibri Light" w:cs="Calibri Light"/>
          <w:lang w:val="it-IT"/>
        </w:rPr>
        <w:t>.</w:t>
      </w:r>
      <w:r w:rsidR="00B55584">
        <w:rPr>
          <w:rFonts w:ascii="Calibri Light" w:hAnsi="Calibri Light" w:cs="Calibri Light"/>
          <w:lang w:val="it-IT"/>
        </w:rPr>
        <w:t>”</w:t>
      </w:r>
      <w:r w:rsidR="00E3547B">
        <w:rPr>
          <w:rFonts w:ascii="Calibri Light" w:hAnsi="Calibri Light" w:cs="Calibri Light"/>
          <w:lang w:val="it-IT"/>
        </w:rPr>
        <w:t xml:space="preserve"> </w:t>
      </w:r>
    </w:p>
    <w:p w14:paraId="02E899D3" w14:textId="4757D5F0" w:rsidR="00701CC1" w:rsidRPr="00AA0210" w:rsidRDefault="005F3373" w:rsidP="00AA0210">
      <w:pPr>
        <w:shd w:val="clear" w:color="auto" w:fill="DAEEF3" w:themeFill="accent5" w:themeFillTint="33"/>
        <w:rPr>
          <w:rFonts w:ascii="Calibri Light" w:hAnsi="Calibri Light" w:cs="Calibri Light"/>
          <w:b/>
          <w:bCs/>
          <w:lang w:val="it-IT"/>
        </w:rPr>
      </w:pPr>
      <w:r w:rsidRPr="00AA0210">
        <w:rPr>
          <w:rFonts w:ascii="Calibri Light" w:hAnsi="Calibri Light" w:cs="Calibri Light"/>
          <w:b/>
          <w:bCs/>
          <w:lang w:val="it-IT"/>
        </w:rPr>
        <w:lastRenderedPageBreak/>
        <w:t>FINE DELLA SCHEDA: HAI RAGGIUNTO GLI</w:t>
      </w:r>
      <w:r w:rsidR="006C53AE" w:rsidRPr="00AA0210">
        <w:rPr>
          <w:rFonts w:ascii="Calibri Light" w:hAnsi="Calibri Light" w:cs="Calibri Light"/>
          <w:b/>
          <w:bCs/>
          <w:lang w:val="it-IT"/>
        </w:rPr>
        <w:t xml:space="preserve"> </w:t>
      </w:r>
      <w:r w:rsidRPr="00AA0210">
        <w:rPr>
          <w:rFonts w:ascii="Calibri Light" w:hAnsi="Calibri Light" w:cs="Calibri Light"/>
          <w:b/>
          <w:bCs/>
          <w:lang w:val="it-IT"/>
        </w:rPr>
        <w:t>OBIETTIVI?</w:t>
      </w:r>
    </w:p>
    <w:p w14:paraId="3061E87A" w14:textId="0EA36D22" w:rsidR="00701CC1" w:rsidRDefault="00256801" w:rsidP="00AA0210">
      <w:pPr>
        <w:numPr>
          <w:ilvl w:val="0"/>
          <w:numId w:val="3"/>
        </w:numPr>
        <w:spacing w:line="276" w:lineRule="auto"/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Distinguere e defini</w:t>
      </w:r>
      <w:r w:rsidR="00F32237">
        <w:rPr>
          <w:rFonts w:ascii="Calibri Light" w:hAnsi="Calibri Light" w:cs="Calibri Light"/>
          <w:lang w:val="it-IT"/>
        </w:rPr>
        <w:t>r</w:t>
      </w:r>
      <w:r>
        <w:rPr>
          <w:rFonts w:ascii="Calibri Light" w:hAnsi="Calibri Light" w:cs="Calibri Light"/>
          <w:lang w:val="it-IT"/>
        </w:rPr>
        <w:t>e i 3 termini chiave: stereotipo, pregiudizio, discriminazione.</w:t>
      </w:r>
    </w:p>
    <w:p w14:paraId="3F9DB084" w14:textId="3170D9D4" w:rsidR="006E2F28" w:rsidRDefault="00F32237" w:rsidP="006E2F28">
      <w:pPr>
        <w:numPr>
          <w:ilvl w:val="0"/>
          <w:numId w:val="3"/>
        </w:numPr>
        <w:spacing w:line="276" w:lineRule="auto"/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Identificare alcuni stereotipi comuni nei media italiani degli ultimi 40 anni</w:t>
      </w:r>
    </w:p>
    <w:p w14:paraId="0FABA332" w14:textId="4ED56974" w:rsidR="00701CC1" w:rsidRPr="00AA0210" w:rsidRDefault="00495EA7" w:rsidP="006E2F28">
      <w:pPr>
        <w:numPr>
          <w:ilvl w:val="0"/>
          <w:numId w:val="3"/>
        </w:numPr>
        <w:spacing w:line="276" w:lineRule="auto"/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Discutere </w:t>
      </w:r>
      <w:r w:rsidR="00D9610E">
        <w:rPr>
          <w:rFonts w:ascii="Calibri Light" w:hAnsi="Calibri Light" w:cs="Calibri Light"/>
          <w:lang w:val="it-IT"/>
        </w:rPr>
        <w:t xml:space="preserve">l’uso e </w:t>
      </w:r>
      <w:r>
        <w:rPr>
          <w:rFonts w:ascii="Calibri Light" w:hAnsi="Calibri Light" w:cs="Calibri Light"/>
          <w:lang w:val="it-IT"/>
        </w:rPr>
        <w:t xml:space="preserve">il significato di </w:t>
      </w:r>
      <w:r>
        <w:rPr>
          <w:rFonts w:ascii="Calibri Light" w:hAnsi="Calibri Light" w:cs="Calibri Light"/>
          <w:i/>
          <w:iCs/>
          <w:lang w:val="it-IT"/>
        </w:rPr>
        <w:t>blackface</w:t>
      </w:r>
      <w:r>
        <w:rPr>
          <w:rFonts w:ascii="Calibri Light" w:hAnsi="Calibri Light" w:cs="Calibri Light"/>
          <w:lang w:val="it-IT"/>
        </w:rPr>
        <w:t xml:space="preserve"> nella cultura italiana di oggi.</w:t>
      </w:r>
      <w:r w:rsidR="00E72E79">
        <w:rPr>
          <w:rFonts w:ascii="Calibri Light" w:hAnsi="Calibri Light" w:cs="Calibri Light"/>
          <w:lang w:val="it-IT"/>
        </w:rPr>
        <w:br/>
      </w:r>
    </w:p>
    <w:p w14:paraId="1AD674CD" w14:textId="1B7FBCD2" w:rsidR="00701CC1" w:rsidRPr="003903F3" w:rsidRDefault="005F3373">
      <w:pPr>
        <w:rPr>
          <w:rFonts w:ascii="Calibri Light" w:hAnsi="Calibri Light" w:cs="Calibri Light"/>
          <w:b/>
          <w:bCs/>
          <w:lang w:val="it-IT"/>
        </w:rPr>
      </w:pPr>
      <w:r w:rsidRPr="003903F3">
        <w:rPr>
          <w:rFonts w:ascii="Calibri Light" w:hAnsi="Calibri Light" w:cs="Calibri Light"/>
          <w:b/>
          <w:bCs/>
          <w:lang w:val="it-IT"/>
        </w:rPr>
        <w:t>BIBLIOGRAFIA</w:t>
      </w:r>
      <w:r w:rsidR="006C53AE" w:rsidRPr="003903F3">
        <w:rPr>
          <w:rFonts w:ascii="Calibri Light" w:hAnsi="Calibri Light" w:cs="Calibri Light"/>
          <w:b/>
          <w:bCs/>
          <w:lang w:val="it-IT"/>
        </w:rPr>
        <w:t>:</w:t>
      </w:r>
      <w:r w:rsidR="00A95AAC" w:rsidRPr="003903F3">
        <w:rPr>
          <w:rFonts w:ascii="Calibri Light" w:hAnsi="Calibri Light" w:cs="Calibri Light"/>
          <w:b/>
          <w:bCs/>
          <w:lang w:val="it-IT"/>
        </w:rPr>
        <w:br/>
      </w:r>
    </w:p>
    <w:p w14:paraId="6F72A243" w14:textId="5EB0971F" w:rsidR="00701CC1" w:rsidRPr="003903F3" w:rsidRDefault="00AF6BB9" w:rsidP="005F3373">
      <w:pPr>
        <w:rPr>
          <w:rFonts w:ascii="Calibri Light" w:hAnsi="Calibri Light" w:cs="Calibri Light"/>
          <w:lang w:val="it-IT"/>
        </w:rPr>
      </w:pPr>
      <w:r w:rsidRPr="003903F3">
        <w:rPr>
          <w:rFonts w:ascii="Calibri Light" w:hAnsi="Calibri Light" w:cs="Calibri Light"/>
          <w:lang w:val="it-IT"/>
        </w:rPr>
        <w:t>Siti web</w:t>
      </w:r>
      <w:r w:rsidR="006C53AE" w:rsidRPr="003903F3">
        <w:rPr>
          <w:rFonts w:ascii="Calibri Light" w:hAnsi="Calibri Light" w:cs="Calibri Light"/>
          <w:lang w:val="it-IT"/>
        </w:rPr>
        <w:t>:</w:t>
      </w:r>
    </w:p>
    <w:p w14:paraId="0DA3DEB4" w14:textId="77777777" w:rsidR="0030195E" w:rsidRDefault="0007011B" w:rsidP="0030195E">
      <w:pPr>
        <w:pStyle w:val="ListParagraph"/>
        <w:numPr>
          <w:ilvl w:val="0"/>
          <w:numId w:val="17"/>
        </w:numPr>
        <w:rPr>
          <w:rFonts w:ascii="Calibri Light" w:hAnsi="Calibri Light" w:cs="Calibri Light"/>
          <w:lang w:val="it-IT"/>
        </w:rPr>
      </w:pPr>
      <w:hyperlink r:id="rId30" w:history="1">
        <w:r w:rsidR="0030195E" w:rsidRPr="0030195E">
          <w:rPr>
            <w:rStyle w:val="Hyperlink"/>
            <w:rFonts w:ascii="Calibri Light" w:hAnsi="Calibri Light" w:cs="Calibri Light"/>
            <w:lang w:val="it-IT"/>
          </w:rPr>
          <w:t>Dallo stereotipo al pregiudizio alla discriminazione</w:t>
        </w:r>
      </w:hyperlink>
    </w:p>
    <w:p w14:paraId="6BBFF6EE" w14:textId="59F93B16" w:rsidR="004C609E" w:rsidRPr="00ED49AC" w:rsidRDefault="0007011B" w:rsidP="00ED49AC">
      <w:pPr>
        <w:pStyle w:val="ListParagraph"/>
        <w:numPr>
          <w:ilvl w:val="0"/>
          <w:numId w:val="17"/>
        </w:numPr>
        <w:rPr>
          <w:rFonts w:ascii="Calibri Light" w:hAnsi="Calibri Light" w:cs="Calibri Light"/>
          <w:lang w:val="it-IT"/>
        </w:rPr>
      </w:pPr>
      <w:hyperlink r:id="rId31" w:history="1">
        <w:r w:rsidR="0030195E" w:rsidRPr="0030195E">
          <w:rPr>
            <w:rStyle w:val="Hyperlink"/>
            <w:rFonts w:ascii="Calibri Light" w:hAnsi="Calibri Light" w:cs="Calibri Light"/>
            <w:lang w:val="it-IT"/>
          </w:rPr>
          <w:t>Words Are Stones: la Campagna è online</w:t>
        </w:r>
      </w:hyperlink>
    </w:p>
    <w:p w14:paraId="2BFB4C43" w14:textId="68B194B6" w:rsidR="00C85A1F" w:rsidRPr="00C85A1F" w:rsidRDefault="0007011B" w:rsidP="00C85A1F">
      <w:pPr>
        <w:pStyle w:val="ListParagraph"/>
        <w:numPr>
          <w:ilvl w:val="0"/>
          <w:numId w:val="17"/>
        </w:numPr>
        <w:rPr>
          <w:rFonts w:ascii="Calibri Light" w:hAnsi="Calibri Light" w:cs="Calibri Light"/>
          <w:lang w:val="it-IT"/>
        </w:rPr>
      </w:pPr>
      <w:hyperlink r:id="rId32" w:history="1">
        <w:r w:rsidR="00C85A1F" w:rsidRPr="00C85A1F">
          <w:rPr>
            <w:rStyle w:val="Hyperlink"/>
            <w:rFonts w:ascii="Calibri Light" w:hAnsi="Calibri Light" w:cs="Calibri Light"/>
            <w:lang w:val="it-IT"/>
          </w:rPr>
          <w:t>Chi è Ghali?</w:t>
        </w:r>
      </w:hyperlink>
    </w:p>
    <w:p w14:paraId="19C6AA18" w14:textId="73E395F7" w:rsidR="00A12DCD" w:rsidRDefault="0007011B" w:rsidP="00A12DCD">
      <w:pPr>
        <w:pStyle w:val="Heading1"/>
        <w:numPr>
          <w:ilvl w:val="0"/>
          <w:numId w:val="17"/>
        </w:numPr>
        <w:shd w:val="clear" w:color="auto" w:fill="FFFFFF"/>
        <w:spacing w:before="0" w:after="0"/>
        <w:rPr>
          <w:rFonts w:ascii="Calibri Light" w:hAnsi="Calibri Light" w:cs="Calibri Light"/>
          <w:sz w:val="24"/>
          <w:szCs w:val="24"/>
          <w:lang w:val="it-IT"/>
        </w:rPr>
      </w:pPr>
      <w:hyperlink r:id="rId33" w:history="1">
        <w:r w:rsidR="00A12DCD" w:rsidRPr="00A12DCD">
          <w:rPr>
            <w:rStyle w:val="Hyperlink"/>
            <w:rFonts w:ascii="Calibri Light" w:hAnsi="Calibri Light" w:cs="Calibri Light"/>
            <w:sz w:val="24"/>
            <w:szCs w:val="24"/>
            <w:lang w:val="it-IT"/>
          </w:rPr>
          <w:t>“Tale e Quale Show” ha usato il blackface per imitare Ghali</w:t>
        </w:r>
      </w:hyperlink>
    </w:p>
    <w:p w14:paraId="7CFD0875" w14:textId="1D0EA8B2" w:rsidR="00954F79" w:rsidRPr="00954F79" w:rsidRDefault="0007011B" w:rsidP="00954F79">
      <w:pPr>
        <w:pStyle w:val="ListParagraph"/>
        <w:numPr>
          <w:ilvl w:val="0"/>
          <w:numId w:val="17"/>
        </w:numPr>
        <w:rPr>
          <w:lang w:val="it-IT"/>
        </w:rPr>
      </w:pPr>
      <w:hyperlink r:id="rId34" w:history="1">
        <w:r w:rsidR="00954F79" w:rsidRPr="00954F79">
          <w:rPr>
            <w:rStyle w:val="Hyperlink"/>
            <w:rFonts w:ascii="Calibri Light" w:hAnsi="Calibri Light" w:cs="Calibri Light"/>
            <w:lang w:val="it-IT"/>
          </w:rPr>
          <w:t>RAI</w:t>
        </w:r>
      </w:hyperlink>
    </w:p>
    <w:p w14:paraId="7E7A75BF" w14:textId="60E70564" w:rsidR="00615F23" w:rsidRPr="003903F3" w:rsidRDefault="00615F23" w:rsidP="007A35D0">
      <w:pPr>
        <w:rPr>
          <w:rFonts w:ascii="Calibri Light" w:hAnsi="Calibri Light" w:cs="Calibri Light"/>
          <w:lang w:val="it-IT"/>
        </w:rPr>
      </w:pPr>
      <w:r w:rsidRPr="003903F3">
        <w:rPr>
          <w:rFonts w:ascii="Calibri Light" w:hAnsi="Calibri Light" w:cs="Calibri Light"/>
          <w:lang w:val="it-IT"/>
        </w:rPr>
        <w:br/>
        <w:t>Articoli:</w:t>
      </w:r>
    </w:p>
    <w:p w14:paraId="2F77A3C0" w14:textId="5345BA18" w:rsidR="004C609E" w:rsidRPr="00ED49AC" w:rsidRDefault="0007011B" w:rsidP="00ED49AC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35" w:history="1">
        <w:r w:rsidR="00196B5B" w:rsidRPr="00196B5B">
          <w:rPr>
            <w:rStyle w:val="Hyperlink"/>
            <w:rFonts w:ascii="Calibri Light" w:hAnsi="Calibri Light" w:cs="Calibri Light"/>
            <w:lang w:val="it-IT"/>
          </w:rPr>
          <w:t>Evoluzione della pubblicità</w:t>
        </w:r>
      </w:hyperlink>
    </w:p>
    <w:p w14:paraId="02B6F806" w14:textId="0BC626E9" w:rsidR="009C79B8" w:rsidRPr="009C79B8" w:rsidRDefault="0007011B" w:rsidP="009C79B8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36" w:history="1">
        <w:r w:rsidR="009C79B8" w:rsidRPr="009C79B8">
          <w:rPr>
            <w:rStyle w:val="Hyperlink"/>
            <w:rFonts w:ascii="Calibri Light" w:hAnsi="Calibri Light" w:cs="Calibri Light"/>
            <w:lang w:val="it-IT"/>
          </w:rPr>
          <w:t>Non tutto è blackface</w:t>
        </w:r>
      </w:hyperlink>
    </w:p>
    <w:p w14:paraId="3B483744" w14:textId="068D97AB" w:rsidR="0025598B" w:rsidRPr="00363329" w:rsidRDefault="0007011B" w:rsidP="004C609E">
      <w:pPr>
        <w:pStyle w:val="Heading1"/>
        <w:numPr>
          <w:ilvl w:val="0"/>
          <w:numId w:val="7"/>
        </w:numPr>
        <w:shd w:val="clear" w:color="auto" w:fill="FFFFFF"/>
        <w:spacing w:before="0" w:after="150"/>
        <w:rPr>
          <w:rFonts w:ascii="Calibri Light" w:hAnsi="Calibri Light" w:cs="Calibri Light"/>
          <w:sz w:val="24"/>
          <w:szCs w:val="24"/>
          <w:lang w:val="it-IT"/>
        </w:rPr>
      </w:pPr>
      <w:hyperlink r:id="rId37" w:history="1">
        <w:r w:rsidR="0025598B" w:rsidRPr="0025598B">
          <w:rPr>
            <w:rStyle w:val="Hyperlink"/>
            <w:rFonts w:ascii="Calibri Light" w:hAnsi="Calibri Light" w:cs="Calibri Light"/>
            <w:sz w:val="24"/>
            <w:szCs w:val="24"/>
            <w:lang w:val="it-IT"/>
          </w:rPr>
          <w:t>Il problema del razzismo nella moda italiana</w:t>
        </w:r>
      </w:hyperlink>
    </w:p>
    <w:p w14:paraId="349C08B4" w14:textId="010028C2" w:rsidR="00A24927" w:rsidRPr="004C609E" w:rsidRDefault="00363329" w:rsidP="004C609E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br/>
      </w:r>
      <w:r w:rsidR="00A24927" w:rsidRPr="004C609E">
        <w:rPr>
          <w:rFonts w:ascii="Calibri Light" w:hAnsi="Calibri Light" w:cs="Calibri Light"/>
          <w:lang w:val="it-IT"/>
        </w:rPr>
        <w:t>Video</w:t>
      </w:r>
      <w:r w:rsidR="00E3007A" w:rsidRPr="004C609E">
        <w:rPr>
          <w:rFonts w:ascii="Calibri Light" w:hAnsi="Calibri Light" w:cs="Calibri Light"/>
          <w:lang w:val="it-IT"/>
        </w:rPr>
        <w:t xml:space="preserve"> e Immagini</w:t>
      </w:r>
      <w:r w:rsidR="00A24927" w:rsidRPr="004C609E">
        <w:rPr>
          <w:rFonts w:ascii="Calibri Light" w:hAnsi="Calibri Light" w:cs="Calibri Light"/>
          <w:lang w:val="it-IT"/>
        </w:rPr>
        <w:t>:</w:t>
      </w:r>
    </w:p>
    <w:p w14:paraId="749DB60F" w14:textId="0E12583F" w:rsidR="008C21FC" w:rsidRDefault="0007011B" w:rsidP="00615F23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38" w:history="1">
        <w:r w:rsidR="002712AE" w:rsidRPr="002712AE">
          <w:rPr>
            <w:rStyle w:val="Hyperlink"/>
            <w:rFonts w:ascii="Calibri Light" w:hAnsi="Calibri Light" w:cs="Calibri Light"/>
            <w:lang w:val="it-IT"/>
          </w:rPr>
          <w:t>Sottilette</w:t>
        </w:r>
      </w:hyperlink>
    </w:p>
    <w:p w14:paraId="366FA1A3" w14:textId="3A84E17A" w:rsidR="002712AE" w:rsidRDefault="0007011B" w:rsidP="00615F23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39" w:history="1">
        <w:r w:rsidR="002712AE" w:rsidRPr="002712AE">
          <w:rPr>
            <w:rStyle w:val="Hyperlink"/>
            <w:rFonts w:ascii="Calibri Light" w:hAnsi="Calibri Light" w:cs="Calibri Light"/>
            <w:lang w:val="it-IT"/>
          </w:rPr>
          <w:t>Tabù</w:t>
        </w:r>
      </w:hyperlink>
    </w:p>
    <w:p w14:paraId="209DFCD7" w14:textId="30D35C55" w:rsidR="002712AE" w:rsidRDefault="0007011B" w:rsidP="00615F23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40" w:history="1">
        <w:r w:rsidR="002712AE" w:rsidRPr="002712AE">
          <w:rPr>
            <w:rStyle w:val="Hyperlink"/>
            <w:rFonts w:ascii="Calibri Light" w:hAnsi="Calibri Light" w:cs="Calibri Light"/>
            <w:lang w:val="it-IT"/>
          </w:rPr>
          <w:t>Morositas</w:t>
        </w:r>
      </w:hyperlink>
    </w:p>
    <w:p w14:paraId="35BE52FF" w14:textId="17F23400" w:rsidR="002712AE" w:rsidRPr="006E1E14" w:rsidRDefault="0007011B" w:rsidP="00615F23">
      <w:pPr>
        <w:pStyle w:val="ListParagraph"/>
        <w:numPr>
          <w:ilvl w:val="0"/>
          <w:numId w:val="7"/>
        </w:numPr>
        <w:rPr>
          <w:rStyle w:val="Hyperlink"/>
          <w:rFonts w:ascii="Calibri Light" w:hAnsi="Calibri Light" w:cs="Calibri Light"/>
          <w:color w:val="auto"/>
          <w:u w:val="none"/>
          <w:lang w:val="it-IT"/>
        </w:rPr>
      </w:pPr>
      <w:hyperlink r:id="rId41" w:history="1">
        <w:r w:rsidR="002712AE" w:rsidRPr="002712AE">
          <w:rPr>
            <w:rStyle w:val="Hyperlink"/>
            <w:rFonts w:ascii="Calibri Light" w:hAnsi="Calibri Light" w:cs="Calibri Light"/>
            <w:lang w:val="it-IT"/>
          </w:rPr>
          <w:t>Esthaté</w:t>
        </w:r>
      </w:hyperlink>
    </w:p>
    <w:p w14:paraId="09436E5E" w14:textId="6C7B80A9" w:rsidR="006E1E14" w:rsidRPr="006E1E14" w:rsidRDefault="0007011B" w:rsidP="006E1E14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42" w:history="1">
        <w:r w:rsidR="006E1E14" w:rsidRPr="006E1E14">
          <w:rPr>
            <w:rStyle w:val="Hyperlink"/>
            <w:rFonts w:ascii="Calibri Light" w:hAnsi="Calibri Light" w:cs="Calibri Light"/>
            <w:lang w:val="it-IT"/>
          </w:rPr>
          <w:t>Ghali canta "Good Times" - Tale e Quale Show 20/11/2020</w:t>
        </w:r>
      </w:hyperlink>
    </w:p>
    <w:p w14:paraId="41C1A783" w14:textId="48E1D4FC" w:rsidR="006E1E14" w:rsidRPr="003903F3" w:rsidRDefault="0007011B" w:rsidP="00615F23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43" w:history="1">
        <w:r w:rsidR="00D95174" w:rsidRPr="00D95174">
          <w:rPr>
            <w:rStyle w:val="Hyperlink"/>
            <w:rFonts w:ascii="Calibri Light" w:hAnsi="Calibri Light" w:cs="Calibri Light"/>
            <w:lang w:val="it-IT"/>
          </w:rPr>
          <w:t xml:space="preserve">Ghali: post di </w:t>
        </w:r>
        <w:r w:rsidR="00D95174">
          <w:rPr>
            <w:rStyle w:val="Hyperlink"/>
            <w:rFonts w:ascii="Calibri Light" w:hAnsi="Calibri Light" w:cs="Calibri Light"/>
            <w:lang w:val="it-IT"/>
          </w:rPr>
          <w:t>I</w:t>
        </w:r>
        <w:r w:rsidR="00D95174" w:rsidRPr="00D95174">
          <w:rPr>
            <w:rStyle w:val="Hyperlink"/>
            <w:rFonts w:ascii="Calibri Light" w:hAnsi="Calibri Light" w:cs="Calibri Light"/>
            <w:lang w:val="it-IT"/>
          </w:rPr>
          <w:t>nstagram</w:t>
        </w:r>
      </w:hyperlink>
    </w:p>
    <w:sectPr w:rsidR="006E1E14" w:rsidRPr="003903F3" w:rsidSect="00375CD4">
      <w:footerReference w:type="even" r:id="rId44"/>
      <w:footerReference w:type="default" r:id="rId45"/>
      <w:pgSz w:w="12240" w:h="15840"/>
      <w:pgMar w:top="891" w:right="1440" w:bottom="126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A2275D" w14:textId="77777777" w:rsidR="0007011B" w:rsidRDefault="0007011B" w:rsidP="00EB4800">
      <w:r>
        <w:separator/>
      </w:r>
    </w:p>
  </w:endnote>
  <w:endnote w:type="continuationSeparator" w:id="0">
    <w:p w14:paraId="4A5937C2" w14:textId="77777777" w:rsidR="0007011B" w:rsidRDefault="0007011B" w:rsidP="00EB4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utura Medium">
    <w:altName w:val="﷽﷽﷽﷽﷽﷽﷽﷽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748710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C75C91" w14:textId="5B8BB494" w:rsidR="00094CD8" w:rsidRDefault="00094CD8" w:rsidP="00094C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D12F82A" w14:textId="77777777" w:rsidR="00094CD8" w:rsidRDefault="00094CD8" w:rsidP="00EB48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312694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5C9DD5" w14:textId="5E143AD7" w:rsidR="00094CD8" w:rsidRDefault="00094CD8" w:rsidP="00094C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192AF51" w14:textId="77777777" w:rsidR="00094CD8" w:rsidRDefault="00094CD8" w:rsidP="00EB480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BF4450" w14:textId="77777777" w:rsidR="0007011B" w:rsidRDefault="0007011B" w:rsidP="00EB4800">
      <w:r>
        <w:separator/>
      </w:r>
    </w:p>
  </w:footnote>
  <w:footnote w:type="continuationSeparator" w:id="0">
    <w:p w14:paraId="366827F5" w14:textId="77777777" w:rsidR="0007011B" w:rsidRDefault="0007011B" w:rsidP="00EB4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34C6A"/>
    <w:multiLevelType w:val="multilevel"/>
    <w:tmpl w:val="93ACC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37167A"/>
    <w:multiLevelType w:val="hybridMultilevel"/>
    <w:tmpl w:val="DD42E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81332"/>
    <w:multiLevelType w:val="multilevel"/>
    <w:tmpl w:val="1A86E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5E1886"/>
    <w:multiLevelType w:val="hybridMultilevel"/>
    <w:tmpl w:val="BE22C3AA"/>
    <w:lvl w:ilvl="0" w:tplc="FD3A557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D5A35"/>
    <w:multiLevelType w:val="hybridMultilevel"/>
    <w:tmpl w:val="F44EF648"/>
    <w:lvl w:ilvl="0" w:tplc="9C226F5C">
      <w:start w:val="2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C6C50"/>
    <w:multiLevelType w:val="hybridMultilevel"/>
    <w:tmpl w:val="7DA80CCC"/>
    <w:lvl w:ilvl="0" w:tplc="0316D2E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F4008"/>
    <w:multiLevelType w:val="multilevel"/>
    <w:tmpl w:val="66D8D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 Light" w:eastAsia="Times New Roman" w:hAnsi="Calibri Light" w:cs="Calibri Ligh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15348B"/>
    <w:multiLevelType w:val="multilevel"/>
    <w:tmpl w:val="FE0243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77A6F7D"/>
    <w:multiLevelType w:val="hybridMultilevel"/>
    <w:tmpl w:val="7834C6BC"/>
    <w:lvl w:ilvl="0" w:tplc="9C226F5C">
      <w:start w:val="2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25A06"/>
    <w:multiLevelType w:val="hybridMultilevel"/>
    <w:tmpl w:val="0C44EF7E"/>
    <w:lvl w:ilvl="0" w:tplc="4896F1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9904CA"/>
    <w:multiLevelType w:val="hybridMultilevel"/>
    <w:tmpl w:val="BE4C21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C72B7"/>
    <w:multiLevelType w:val="hybridMultilevel"/>
    <w:tmpl w:val="4EEE507C"/>
    <w:lvl w:ilvl="0" w:tplc="FD3A557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E45BD"/>
    <w:multiLevelType w:val="hybridMultilevel"/>
    <w:tmpl w:val="4CF482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5556E6"/>
    <w:multiLevelType w:val="hybridMultilevel"/>
    <w:tmpl w:val="D69836A8"/>
    <w:lvl w:ilvl="0" w:tplc="7C42618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E66D6"/>
    <w:multiLevelType w:val="multilevel"/>
    <w:tmpl w:val="E8583F0C"/>
    <w:lvl w:ilvl="0">
      <w:start w:val="1"/>
      <w:numFmt w:val="none"/>
      <w:lvlText w:val="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E76369"/>
    <w:multiLevelType w:val="hybridMultilevel"/>
    <w:tmpl w:val="C9402964"/>
    <w:lvl w:ilvl="0" w:tplc="9174AB1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D9C6E64"/>
    <w:multiLevelType w:val="hybridMultilevel"/>
    <w:tmpl w:val="60E6EB16"/>
    <w:lvl w:ilvl="0" w:tplc="FD3A557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6466FB"/>
    <w:multiLevelType w:val="hybridMultilevel"/>
    <w:tmpl w:val="045CB2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FE3DCA"/>
    <w:multiLevelType w:val="multilevel"/>
    <w:tmpl w:val="3D44A6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96732A9"/>
    <w:multiLevelType w:val="hybridMultilevel"/>
    <w:tmpl w:val="50B6B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0"/>
  </w:num>
  <w:num w:numId="4">
    <w:abstractNumId w:val="3"/>
  </w:num>
  <w:num w:numId="5">
    <w:abstractNumId w:val="16"/>
  </w:num>
  <w:num w:numId="6">
    <w:abstractNumId w:val="11"/>
  </w:num>
  <w:num w:numId="7">
    <w:abstractNumId w:val="8"/>
  </w:num>
  <w:num w:numId="8">
    <w:abstractNumId w:val="4"/>
  </w:num>
  <w:num w:numId="9">
    <w:abstractNumId w:val="2"/>
  </w:num>
  <w:num w:numId="10">
    <w:abstractNumId w:val="6"/>
  </w:num>
  <w:num w:numId="11">
    <w:abstractNumId w:val="14"/>
  </w:num>
  <w:num w:numId="12">
    <w:abstractNumId w:val="15"/>
  </w:num>
  <w:num w:numId="13">
    <w:abstractNumId w:val="9"/>
  </w:num>
  <w:num w:numId="14">
    <w:abstractNumId w:val="12"/>
  </w:num>
  <w:num w:numId="15">
    <w:abstractNumId w:val="10"/>
  </w:num>
  <w:num w:numId="16">
    <w:abstractNumId w:val="5"/>
  </w:num>
  <w:num w:numId="17">
    <w:abstractNumId w:val="13"/>
  </w:num>
  <w:num w:numId="18">
    <w:abstractNumId w:val="1"/>
  </w:num>
  <w:num w:numId="19">
    <w:abstractNumId w:val="1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CC1"/>
    <w:rsid w:val="00005CA4"/>
    <w:rsid w:val="000118F5"/>
    <w:rsid w:val="000208F9"/>
    <w:rsid w:val="000663FA"/>
    <w:rsid w:val="00066D71"/>
    <w:rsid w:val="0007011B"/>
    <w:rsid w:val="00072448"/>
    <w:rsid w:val="00094CD8"/>
    <w:rsid w:val="00095D0D"/>
    <w:rsid w:val="000F310E"/>
    <w:rsid w:val="000F3AD7"/>
    <w:rsid w:val="000F5170"/>
    <w:rsid w:val="00112B01"/>
    <w:rsid w:val="001314F7"/>
    <w:rsid w:val="00131F28"/>
    <w:rsid w:val="001456F5"/>
    <w:rsid w:val="00156417"/>
    <w:rsid w:val="00163489"/>
    <w:rsid w:val="0016488D"/>
    <w:rsid w:val="00184548"/>
    <w:rsid w:val="00191A23"/>
    <w:rsid w:val="0019522E"/>
    <w:rsid w:val="001969CE"/>
    <w:rsid w:val="00196B5B"/>
    <w:rsid w:val="00196F2B"/>
    <w:rsid w:val="001A27B5"/>
    <w:rsid w:val="001A4487"/>
    <w:rsid w:val="001B1075"/>
    <w:rsid w:val="001B12FD"/>
    <w:rsid w:val="001D11FD"/>
    <w:rsid w:val="002037D2"/>
    <w:rsid w:val="00215D29"/>
    <w:rsid w:val="00221146"/>
    <w:rsid w:val="00226830"/>
    <w:rsid w:val="00227F68"/>
    <w:rsid w:val="00230C04"/>
    <w:rsid w:val="00231721"/>
    <w:rsid w:val="00237AAA"/>
    <w:rsid w:val="00247670"/>
    <w:rsid w:val="0025598B"/>
    <w:rsid w:val="00256801"/>
    <w:rsid w:val="0025706C"/>
    <w:rsid w:val="002712AE"/>
    <w:rsid w:val="00284359"/>
    <w:rsid w:val="00291138"/>
    <w:rsid w:val="002A3028"/>
    <w:rsid w:val="002B37DE"/>
    <w:rsid w:val="002C147F"/>
    <w:rsid w:val="002C4873"/>
    <w:rsid w:val="002F2373"/>
    <w:rsid w:val="003013E8"/>
    <w:rsid w:val="0030195E"/>
    <w:rsid w:val="00306A10"/>
    <w:rsid w:val="00321A69"/>
    <w:rsid w:val="003347D5"/>
    <w:rsid w:val="00334DFD"/>
    <w:rsid w:val="003417EE"/>
    <w:rsid w:val="00352A17"/>
    <w:rsid w:val="00360B12"/>
    <w:rsid w:val="00363329"/>
    <w:rsid w:val="00375CD4"/>
    <w:rsid w:val="003903F3"/>
    <w:rsid w:val="00393ACE"/>
    <w:rsid w:val="003A35BB"/>
    <w:rsid w:val="003B76C6"/>
    <w:rsid w:val="003D4D32"/>
    <w:rsid w:val="003E632E"/>
    <w:rsid w:val="003E74E6"/>
    <w:rsid w:val="00401437"/>
    <w:rsid w:val="00414758"/>
    <w:rsid w:val="0041712A"/>
    <w:rsid w:val="00421DC8"/>
    <w:rsid w:val="004375EE"/>
    <w:rsid w:val="0044289F"/>
    <w:rsid w:val="00446E8B"/>
    <w:rsid w:val="00456D41"/>
    <w:rsid w:val="004611E1"/>
    <w:rsid w:val="004625DD"/>
    <w:rsid w:val="00495EA7"/>
    <w:rsid w:val="004A0CCE"/>
    <w:rsid w:val="004A32AA"/>
    <w:rsid w:val="004A59A5"/>
    <w:rsid w:val="004C609E"/>
    <w:rsid w:val="004C7CCB"/>
    <w:rsid w:val="004D3E59"/>
    <w:rsid w:val="004D67CA"/>
    <w:rsid w:val="00502281"/>
    <w:rsid w:val="00503487"/>
    <w:rsid w:val="00523AEC"/>
    <w:rsid w:val="0052525E"/>
    <w:rsid w:val="0052612E"/>
    <w:rsid w:val="005308AE"/>
    <w:rsid w:val="00553F87"/>
    <w:rsid w:val="00580031"/>
    <w:rsid w:val="005A3465"/>
    <w:rsid w:val="005C0872"/>
    <w:rsid w:val="005E13FE"/>
    <w:rsid w:val="005F3373"/>
    <w:rsid w:val="00611A8A"/>
    <w:rsid w:val="00612F91"/>
    <w:rsid w:val="0061494B"/>
    <w:rsid w:val="00615F23"/>
    <w:rsid w:val="00617058"/>
    <w:rsid w:val="00666880"/>
    <w:rsid w:val="00675FF3"/>
    <w:rsid w:val="00686079"/>
    <w:rsid w:val="0069107D"/>
    <w:rsid w:val="0069656A"/>
    <w:rsid w:val="006A18C9"/>
    <w:rsid w:val="006A7888"/>
    <w:rsid w:val="006B0F9A"/>
    <w:rsid w:val="006B167D"/>
    <w:rsid w:val="006C2CD4"/>
    <w:rsid w:val="006C456E"/>
    <w:rsid w:val="006C53AE"/>
    <w:rsid w:val="006D1F5A"/>
    <w:rsid w:val="006E1E14"/>
    <w:rsid w:val="006E2F28"/>
    <w:rsid w:val="006E410B"/>
    <w:rsid w:val="00701CC1"/>
    <w:rsid w:val="00703C98"/>
    <w:rsid w:val="00724C1C"/>
    <w:rsid w:val="0073017D"/>
    <w:rsid w:val="00751352"/>
    <w:rsid w:val="00751F46"/>
    <w:rsid w:val="00792FAE"/>
    <w:rsid w:val="00796E09"/>
    <w:rsid w:val="007A35D0"/>
    <w:rsid w:val="007B0CE6"/>
    <w:rsid w:val="007B1B74"/>
    <w:rsid w:val="007C197B"/>
    <w:rsid w:val="007D374D"/>
    <w:rsid w:val="007D4D43"/>
    <w:rsid w:val="007E7CFD"/>
    <w:rsid w:val="007F567D"/>
    <w:rsid w:val="0080524C"/>
    <w:rsid w:val="008412B3"/>
    <w:rsid w:val="00843A80"/>
    <w:rsid w:val="0089691A"/>
    <w:rsid w:val="00897BDF"/>
    <w:rsid w:val="008A201B"/>
    <w:rsid w:val="008B11EF"/>
    <w:rsid w:val="008B5641"/>
    <w:rsid w:val="008C21FC"/>
    <w:rsid w:val="008E0113"/>
    <w:rsid w:val="008F242B"/>
    <w:rsid w:val="0090152F"/>
    <w:rsid w:val="00907825"/>
    <w:rsid w:val="009133D0"/>
    <w:rsid w:val="00915679"/>
    <w:rsid w:val="0093406B"/>
    <w:rsid w:val="00954F5B"/>
    <w:rsid w:val="00954F79"/>
    <w:rsid w:val="009555F7"/>
    <w:rsid w:val="00965D8A"/>
    <w:rsid w:val="009816B4"/>
    <w:rsid w:val="00991D4E"/>
    <w:rsid w:val="00996F16"/>
    <w:rsid w:val="009A5608"/>
    <w:rsid w:val="009B3B5A"/>
    <w:rsid w:val="009C5887"/>
    <w:rsid w:val="009C768C"/>
    <w:rsid w:val="009C79B8"/>
    <w:rsid w:val="009D0C05"/>
    <w:rsid w:val="009D7C60"/>
    <w:rsid w:val="009E47D8"/>
    <w:rsid w:val="009F58DD"/>
    <w:rsid w:val="00A00E6C"/>
    <w:rsid w:val="00A12DCD"/>
    <w:rsid w:val="00A2249C"/>
    <w:rsid w:val="00A24927"/>
    <w:rsid w:val="00A34FE1"/>
    <w:rsid w:val="00A4232E"/>
    <w:rsid w:val="00A54349"/>
    <w:rsid w:val="00A70B04"/>
    <w:rsid w:val="00A92C70"/>
    <w:rsid w:val="00A93A37"/>
    <w:rsid w:val="00A95AAC"/>
    <w:rsid w:val="00AA0210"/>
    <w:rsid w:val="00AC7749"/>
    <w:rsid w:val="00AE0834"/>
    <w:rsid w:val="00AE5ED3"/>
    <w:rsid w:val="00AF0D7B"/>
    <w:rsid w:val="00AF6BB9"/>
    <w:rsid w:val="00B056C2"/>
    <w:rsid w:val="00B21C23"/>
    <w:rsid w:val="00B256C6"/>
    <w:rsid w:val="00B33789"/>
    <w:rsid w:val="00B521E6"/>
    <w:rsid w:val="00B55584"/>
    <w:rsid w:val="00B761D6"/>
    <w:rsid w:val="00B90151"/>
    <w:rsid w:val="00B903B4"/>
    <w:rsid w:val="00B912A2"/>
    <w:rsid w:val="00BB47E7"/>
    <w:rsid w:val="00BC09B8"/>
    <w:rsid w:val="00BE0950"/>
    <w:rsid w:val="00BE445B"/>
    <w:rsid w:val="00C012F6"/>
    <w:rsid w:val="00C0395C"/>
    <w:rsid w:val="00C10B06"/>
    <w:rsid w:val="00C12B01"/>
    <w:rsid w:val="00C30CC1"/>
    <w:rsid w:val="00C32781"/>
    <w:rsid w:val="00C3347D"/>
    <w:rsid w:val="00C34092"/>
    <w:rsid w:val="00C4078D"/>
    <w:rsid w:val="00C4760D"/>
    <w:rsid w:val="00C52F45"/>
    <w:rsid w:val="00C55446"/>
    <w:rsid w:val="00C775EF"/>
    <w:rsid w:val="00C85A1F"/>
    <w:rsid w:val="00C92A78"/>
    <w:rsid w:val="00C95736"/>
    <w:rsid w:val="00CA63CF"/>
    <w:rsid w:val="00CC76C2"/>
    <w:rsid w:val="00CD0E65"/>
    <w:rsid w:val="00CE7664"/>
    <w:rsid w:val="00CF20BB"/>
    <w:rsid w:val="00CF5368"/>
    <w:rsid w:val="00CF5DC1"/>
    <w:rsid w:val="00D27667"/>
    <w:rsid w:val="00D628B1"/>
    <w:rsid w:val="00D95174"/>
    <w:rsid w:val="00D9610E"/>
    <w:rsid w:val="00DD6F16"/>
    <w:rsid w:val="00DE7950"/>
    <w:rsid w:val="00DE7FC1"/>
    <w:rsid w:val="00E01955"/>
    <w:rsid w:val="00E14A6B"/>
    <w:rsid w:val="00E2440D"/>
    <w:rsid w:val="00E3007A"/>
    <w:rsid w:val="00E31E74"/>
    <w:rsid w:val="00E33B74"/>
    <w:rsid w:val="00E3547B"/>
    <w:rsid w:val="00E4546F"/>
    <w:rsid w:val="00E6011D"/>
    <w:rsid w:val="00E72D46"/>
    <w:rsid w:val="00E72E79"/>
    <w:rsid w:val="00E74A59"/>
    <w:rsid w:val="00E77836"/>
    <w:rsid w:val="00E971AF"/>
    <w:rsid w:val="00EA085D"/>
    <w:rsid w:val="00EB4800"/>
    <w:rsid w:val="00EB60E9"/>
    <w:rsid w:val="00EC1627"/>
    <w:rsid w:val="00ED49AC"/>
    <w:rsid w:val="00EE4D5C"/>
    <w:rsid w:val="00EF00B7"/>
    <w:rsid w:val="00EF05C3"/>
    <w:rsid w:val="00EF162D"/>
    <w:rsid w:val="00EF3BA2"/>
    <w:rsid w:val="00EF4504"/>
    <w:rsid w:val="00EF7C5F"/>
    <w:rsid w:val="00F016F2"/>
    <w:rsid w:val="00F05ADF"/>
    <w:rsid w:val="00F256E1"/>
    <w:rsid w:val="00F32237"/>
    <w:rsid w:val="00F44D51"/>
    <w:rsid w:val="00F52612"/>
    <w:rsid w:val="00F71D61"/>
    <w:rsid w:val="00FB036A"/>
    <w:rsid w:val="00FC2572"/>
    <w:rsid w:val="00FD10A7"/>
    <w:rsid w:val="00FE14CC"/>
    <w:rsid w:val="00FE33BC"/>
    <w:rsid w:val="00FF58E1"/>
    <w:rsid w:val="00FF5EFB"/>
    <w:rsid w:val="00F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18AC0"/>
  <w15:docId w15:val="{0FB59AE0-C155-6D4A-B99C-2B843998C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2A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C554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54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5544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B48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80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EB4800"/>
  </w:style>
  <w:style w:type="character" w:customStyle="1" w:styleId="Heading3Char">
    <w:name w:val="Heading 3 Char"/>
    <w:basedOn w:val="DefaultParagraphFont"/>
    <w:link w:val="Heading3"/>
    <w:uiPriority w:val="9"/>
    <w:rsid w:val="00B21C23"/>
    <w:rPr>
      <w:rFonts w:ascii="Times New Roman" w:eastAsia="Times New Roman" w:hAnsi="Times New Roman" w:cs="Times New Roman"/>
      <w:color w:val="434343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B21C2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6488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52612"/>
    <w:rPr>
      <w:rFonts w:ascii="Times New Roman" w:eastAsia="Times New Roman" w:hAnsi="Times New Roman" w:cs="Times New Roman"/>
      <w:sz w:val="40"/>
      <w:szCs w:val="40"/>
      <w:lang w:val="en-US"/>
    </w:rPr>
  </w:style>
  <w:style w:type="paragraph" w:styleId="NormalWeb">
    <w:name w:val="Normal (Web)"/>
    <w:basedOn w:val="Normal"/>
    <w:uiPriority w:val="99"/>
    <w:unhideWhenUsed/>
    <w:rsid w:val="003E74E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31E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time_continue=1&amp;v=rWTCYULT0UA&amp;feature=emb_title" TargetMode="External"/><Relationship Id="rId18" Type="http://schemas.openxmlformats.org/officeDocument/2006/relationships/hyperlink" Target="https://www.youtube.com/watch?v=u_mv64_weLg" TargetMode="External"/><Relationship Id="rId26" Type="http://schemas.openxmlformats.org/officeDocument/2006/relationships/hyperlink" Target="https://www.youtube.com/watch?v=KJsiEAXdDAY" TargetMode="External"/><Relationship Id="rId39" Type="http://schemas.openxmlformats.org/officeDocument/2006/relationships/hyperlink" Target="https://www.youtube.com/watch?v=BYhQ4wlUO1I" TargetMode="External"/><Relationship Id="rId21" Type="http://schemas.openxmlformats.org/officeDocument/2006/relationships/hyperlink" Target="https://www.youtube.com/watch?v=CldnmJka-ec" TargetMode="External"/><Relationship Id="rId34" Type="http://schemas.openxmlformats.org/officeDocument/2006/relationships/hyperlink" Target="https://en.wikipedia.org/wiki/RAI" TargetMode="External"/><Relationship Id="rId42" Type="http://schemas.openxmlformats.org/officeDocument/2006/relationships/hyperlink" Target="https://www.youtube.com/watch?v=VxeSxVU0YwI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www.glistatigenerali.com/costumi-sociali_integrazione/non-tutto-e-blackfac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youtu.be/Dbt5Uxh6pXo" TargetMode="External"/><Relationship Id="rId32" Type="http://schemas.openxmlformats.org/officeDocument/2006/relationships/hyperlink" Target="https://www.lettoquotidiano.it/ghali-chi-e-biografia/45832/" TargetMode="External"/><Relationship Id="rId37" Type="http://schemas.openxmlformats.org/officeDocument/2006/relationships/hyperlink" Target="https://www.rivistastudio.com/moda-razzismo-italia/" TargetMode="External"/><Relationship Id="rId40" Type="http://schemas.openxmlformats.org/officeDocument/2006/relationships/hyperlink" Target="https://www.youtube.com/watch?time_continue=1&amp;v=rWTCYULT0UA&amp;feature=emb_title" TargetMode="External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BYhQ4wlUO1I" TargetMode="External"/><Relationship Id="rId23" Type="http://schemas.openxmlformats.org/officeDocument/2006/relationships/hyperlink" Target="https://en.wikipedia.org/wiki/RAI" TargetMode="External"/><Relationship Id="rId28" Type="http://schemas.openxmlformats.org/officeDocument/2006/relationships/hyperlink" Target="https://www.rivistastudio.com/moda-razzismo-italia/" TargetMode="External"/><Relationship Id="rId36" Type="http://schemas.openxmlformats.org/officeDocument/2006/relationships/hyperlink" Target="https://www.glistatigenerali.com/costumi-sociali_integrazione/non-tutto-e-blackface/" TargetMode="External"/><Relationship Id="rId10" Type="http://schemas.openxmlformats.org/officeDocument/2006/relationships/hyperlink" Target="http://www.delcos.it/galdenzidispense/dispense04/Evoluzione.pdf" TargetMode="External"/><Relationship Id="rId19" Type="http://schemas.openxmlformats.org/officeDocument/2006/relationships/hyperlink" Target="https://www.youtube.com/watch?v=ZykBPM-MQFE" TargetMode="External"/><Relationship Id="rId31" Type="http://schemas.openxmlformats.org/officeDocument/2006/relationships/hyperlink" Target="https://riforma.it/it/articolo/2020/01/09/words-are-stones-la-campagna-e-online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hyperlink" Target="https://www.lettoquotidiano.it/ghali-chi-e-biografia/45832/" TargetMode="External"/><Relationship Id="rId27" Type="http://schemas.openxmlformats.org/officeDocument/2006/relationships/hyperlink" Target="https://www.rollingstone.it/wp-content/uploads/2020/11/Unknown-2-2.jpeg" TargetMode="External"/><Relationship Id="rId30" Type="http://schemas.openxmlformats.org/officeDocument/2006/relationships/hyperlink" Target="https://www.generefemminile.it/dallo-stereotipo-al-pregiudizio-alla-discriminazione/" TargetMode="External"/><Relationship Id="rId35" Type="http://schemas.openxmlformats.org/officeDocument/2006/relationships/hyperlink" Target="http://www.delcos.it/galdenzidispense/dispense04/Evoluzione.pdf" TargetMode="External"/><Relationship Id="rId43" Type="http://schemas.openxmlformats.org/officeDocument/2006/relationships/hyperlink" Target="https://www.rollingstone.it/musica/news-musica/tale-e-quale-show-ha-usato-il-blackface-per-imitare-ghali/540771/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TmPjOl3PZg0&amp;list=PL-HYNNrMTbY67xihF6sYalySaOXS_2ica&amp;index=10" TargetMode="External"/><Relationship Id="rId17" Type="http://schemas.openxmlformats.org/officeDocument/2006/relationships/hyperlink" Target="https://www.youtube.com/watch?v=4Tc_xsXyV-s" TargetMode="External"/><Relationship Id="rId25" Type="http://schemas.openxmlformats.org/officeDocument/2006/relationships/image" Target="media/image7.tiff"/><Relationship Id="rId33" Type="http://schemas.openxmlformats.org/officeDocument/2006/relationships/hyperlink" Target="https://www.rollingstone.it/musica/news-musica/tale-e-quale-show-ha-usato-il-blackface-per-imitare-ghali/540771/" TargetMode="External"/><Relationship Id="rId38" Type="http://schemas.openxmlformats.org/officeDocument/2006/relationships/hyperlink" Target="https://www.youtube.com/watch?v=TmPjOl3PZg0&amp;list=PL-HYNNrMTbY67xihF6sYalySaOXS_2ica&amp;index=10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youtube.com/watch?v=UIPV59PWp_8https://www.youtube.com/watch?v=UIPV59PWp_8https://www.youtube.com/watch?v=UIPV59PWp_8" TargetMode="External"/><Relationship Id="rId41" Type="http://schemas.openxmlformats.org/officeDocument/2006/relationships/hyperlink" Target="https://www.youtube.com/watch?v=DD7KwoWXZ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1383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Grazioli, Bruno</cp:lastModifiedBy>
  <cp:revision>3</cp:revision>
  <dcterms:created xsi:type="dcterms:W3CDTF">2021-04-07T14:02:00Z</dcterms:created>
  <dcterms:modified xsi:type="dcterms:W3CDTF">2021-04-07T14:02:00Z</dcterms:modified>
</cp:coreProperties>
</file>