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9B" w:rsidRDefault="00631184">
      <w:pPr>
        <w:rPr>
          <w:rFonts w:ascii="Georgia" w:hAnsi="Georgia"/>
          <w:b/>
        </w:rPr>
      </w:pPr>
      <w:r w:rsidRPr="0071419D">
        <w:rPr>
          <w:rFonts w:ascii="Georgia" w:hAnsi="Georgia"/>
          <w:b/>
        </w:rPr>
        <w:t>Paper #2</w:t>
      </w:r>
      <w:r w:rsidR="008606FE">
        <w:rPr>
          <w:rFonts w:ascii="Georgia" w:hAnsi="Georgia"/>
          <w:b/>
        </w:rPr>
        <w:t xml:space="preserve">: </w:t>
      </w:r>
      <w:r w:rsidR="00B71BB7">
        <w:rPr>
          <w:rFonts w:ascii="Georgia" w:hAnsi="Georgia"/>
          <w:b/>
        </w:rPr>
        <w:t>Essay</w:t>
      </w:r>
      <w:r w:rsidR="008606FE">
        <w:rPr>
          <w:rFonts w:ascii="Georgia" w:hAnsi="Georgia"/>
          <w:b/>
        </w:rPr>
        <w:t xml:space="preserve"> on Web Writing</w:t>
      </w:r>
      <w:r w:rsidR="0017489B">
        <w:rPr>
          <w:rFonts w:ascii="Georgia" w:hAnsi="Georgia"/>
          <w:b/>
        </w:rPr>
        <w:t xml:space="preserve"> and</w:t>
      </w:r>
      <w:r w:rsidR="008606FE">
        <w:rPr>
          <w:rFonts w:ascii="Georgia" w:hAnsi="Georgia"/>
          <w:b/>
        </w:rPr>
        <w:t xml:space="preserve"> </w:t>
      </w:r>
      <w:r w:rsidR="0017489B">
        <w:rPr>
          <w:rFonts w:ascii="Georgia" w:hAnsi="Georgia"/>
          <w:b/>
        </w:rPr>
        <w:t>Student</w:t>
      </w:r>
      <w:r w:rsidR="008606FE">
        <w:rPr>
          <w:rFonts w:ascii="Georgia" w:hAnsi="Georgia"/>
          <w:b/>
        </w:rPr>
        <w:t xml:space="preserve"> Engagement</w:t>
      </w:r>
    </w:p>
    <w:p w:rsidR="00EF3244" w:rsidRDefault="00631184">
      <w:pPr>
        <w:rPr>
          <w:rFonts w:ascii="Georgia" w:hAnsi="Georgia"/>
        </w:rPr>
      </w:pPr>
      <w:r>
        <w:rPr>
          <w:rFonts w:ascii="Georgia" w:hAnsi="Georgia"/>
        </w:rPr>
        <w:t xml:space="preserve">As mentioned in class, our assignments for the course are designed to build on one another over the course of the semester.  This paper is no exception.  In our readings and in our classroom discussions we’ve highlighted the interrelation of form &amp; content (a.k.a. design &amp; subject matter; structure &amp; substance; etc).  </w:t>
      </w:r>
      <w:r w:rsidR="00B71BB7">
        <w:rPr>
          <w:rFonts w:ascii="Georgia" w:hAnsi="Georgia"/>
        </w:rPr>
        <w:t>We know, for instance, that f</w:t>
      </w:r>
      <w:r>
        <w:rPr>
          <w:rFonts w:ascii="Georgia" w:hAnsi="Georgia"/>
        </w:rPr>
        <w:t>or a web</w:t>
      </w:r>
      <w:bookmarkStart w:id="0" w:name="_GoBack"/>
      <w:bookmarkEnd w:id="0"/>
      <w:r>
        <w:rPr>
          <w:rFonts w:ascii="Georgia" w:hAnsi="Georgia"/>
        </w:rPr>
        <w:t xml:space="preserve">site to be successful, the form &amp; content </w:t>
      </w:r>
      <w:r>
        <w:rPr>
          <w:rFonts w:ascii="Georgia" w:hAnsi="Georgia"/>
          <w:i/>
        </w:rPr>
        <w:t xml:space="preserve">must </w:t>
      </w:r>
      <w:r>
        <w:rPr>
          <w:rFonts w:ascii="Georgia" w:hAnsi="Georgia"/>
        </w:rPr>
        <w:t xml:space="preserve">mutually support one another.  </w:t>
      </w:r>
    </w:p>
    <w:p w:rsidR="0087012B" w:rsidRDefault="00EF3244">
      <w:pPr>
        <w:rPr>
          <w:rFonts w:ascii="Georgia" w:hAnsi="Georgia"/>
        </w:rPr>
      </w:pPr>
      <w:r w:rsidRPr="00EF3244">
        <w:rPr>
          <w:rFonts w:ascii="Georgia" w:hAnsi="Georgia"/>
        </w:rPr>
        <w:t xml:space="preserve">I want us to imagine our semester together as built around a similar tension of form &amp; content.  For </w:t>
      </w:r>
      <w:r w:rsidR="0017489B">
        <w:rPr>
          <w:rFonts w:ascii="Georgia" w:hAnsi="Georgia"/>
        </w:rPr>
        <w:t>this course</w:t>
      </w:r>
      <w:r w:rsidRPr="00EF3244">
        <w:rPr>
          <w:rFonts w:ascii="Georgia" w:hAnsi="Georgia"/>
        </w:rPr>
        <w:t xml:space="preserve">, </w:t>
      </w:r>
      <w:r w:rsidR="008606FE">
        <w:rPr>
          <w:rFonts w:ascii="Georgia" w:hAnsi="Georgia"/>
        </w:rPr>
        <w:t>your</w:t>
      </w:r>
      <w:r w:rsidRPr="00EF3244">
        <w:rPr>
          <w:rFonts w:ascii="Georgia" w:hAnsi="Georgia"/>
        </w:rPr>
        <w:t xml:space="preserve"> individual projects </w:t>
      </w:r>
      <w:r w:rsidR="0017489B">
        <w:rPr>
          <w:rFonts w:ascii="Georgia" w:hAnsi="Georgia"/>
        </w:rPr>
        <w:t xml:space="preserve">are </w:t>
      </w:r>
      <w:r w:rsidR="008606FE">
        <w:rPr>
          <w:rFonts w:ascii="Georgia" w:hAnsi="Georgia"/>
        </w:rPr>
        <w:t>the</w:t>
      </w:r>
      <w:r w:rsidRPr="00EF3244">
        <w:rPr>
          <w:rFonts w:ascii="Georgia" w:hAnsi="Georgia"/>
        </w:rPr>
        <w:t xml:space="preserve"> content</w:t>
      </w:r>
      <w:r w:rsidR="008606FE">
        <w:rPr>
          <w:rFonts w:ascii="Georgia" w:hAnsi="Georgia"/>
        </w:rPr>
        <w:t xml:space="preserve">, </w:t>
      </w:r>
      <w:r w:rsidRPr="00EF3244">
        <w:rPr>
          <w:rFonts w:ascii="Georgia" w:hAnsi="Georgia"/>
        </w:rPr>
        <w:t>subject matter</w:t>
      </w:r>
      <w:r w:rsidR="008606FE">
        <w:rPr>
          <w:rFonts w:ascii="Georgia" w:hAnsi="Georgia"/>
        </w:rPr>
        <w:t xml:space="preserve">, produced </w:t>
      </w:r>
      <w:r w:rsidRPr="00EF3244">
        <w:rPr>
          <w:rFonts w:ascii="Georgia" w:hAnsi="Georgia"/>
        </w:rPr>
        <w:t>substance</w:t>
      </w:r>
      <w:r w:rsidR="008606FE">
        <w:rPr>
          <w:rFonts w:ascii="Georgia" w:hAnsi="Georgia"/>
        </w:rPr>
        <w:t xml:space="preserve"> </w:t>
      </w:r>
      <w:r w:rsidR="0017489B">
        <w:rPr>
          <w:rFonts w:ascii="Georgia" w:hAnsi="Georgia"/>
        </w:rPr>
        <w:t xml:space="preserve">of </w:t>
      </w:r>
      <w:r w:rsidR="008606FE">
        <w:rPr>
          <w:rFonts w:ascii="Georgia" w:hAnsi="Georgia"/>
        </w:rPr>
        <w:t>our class</w:t>
      </w:r>
      <w:r w:rsidRPr="00EF3244">
        <w:rPr>
          <w:rFonts w:ascii="Georgia" w:hAnsi="Georgia"/>
        </w:rPr>
        <w:t>.</w:t>
      </w:r>
      <w:r w:rsidR="008606FE">
        <w:rPr>
          <w:rFonts w:ascii="Georgia" w:hAnsi="Georgia"/>
        </w:rPr>
        <w:t xml:space="preserve">  Your first paper</w:t>
      </w:r>
      <w:r w:rsidR="00B71BB7">
        <w:rPr>
          <w:rFonts w:ascii="Georgia" w:hAnsi="Georgia"/>
        </w:rPr>
        <w:t>—the annotated bibliography and proposal—</w:t>
      </w:r>
      <w:r w:rsidR="008606FE">
        <w:rPr>
          <w:rFonts w:ascii="Georgia" w:hAnsi="Georgia"/>
        </w:rPr>
        <w:t xml:space="preserve"> addressed this aspect of the </w:t>
      </w:r>
      <w:r w:rsidR="0087012B">
        <w:rPr>
          <w:rFonts w:ascii="Georgia" w:hAnsi="Georgia"/>
        </w:rPr>
        <w:t xml:space="preserve">course. </w:t>
      </w:r>
    </w:p>
    <w:p w:rsidR="00EF3244" w:rsidRDefault="008606FE">
      <w:pPr>
        <w:rPr>
          <w:rFonts w:ascii="Georgia" w:hAnsi="Georgia"/>
        </w:rPr>
      </w:pPr>
      <w:r w:rsidRPr="0087012B">
        <w:rPr>
          <w:rFonts w:ascii="Georgia" w:hAnsi="Georgia"/>
        </w:rPr>
        <w:t xml:space="preserve">In </w:t>
      </w:r>
      <w:r w:rsidR="00EF3244" w:rsidRPr="0087012B">
        <w:rPr>
          <w:rFonts w:ascii="Georgia" w:hAnsi="Georgia"/>
        </w:rPr>
        <w:t xml:space="preserve">this </w:t>
      </w:r>
      <w:r w:rsidR="00B71BB7">
        <w:rPr>
          <w:rFonts w:ascii="Georgia" w:hAnsi="Georgia"/>
        </w:rPr>
        <w:t>essay</w:t>
      </w:r>
      <w:r w:rsidR="00EF3244" w:rsidRPr="0087012B">
        <w:rPr>
          <w:rFonts w:ascii="Georgia" w:hAnsi="Georgia"/>
        </w:rPr>
        <w:t xml:space="preserve">, </w:t>
      </w:r>
      <w:r w:rsidRPr="0087012B">
        <w:rPr>
          <w:rFonts w:ascii="Georgia" w:hAnsi="Georgia"/>
        </w:rPr>
        <w:t xml:space="preserve">however, </w:t>
      </w:r>
      <w:r w:rsidR="00EF3244" w:rsidRPr="0087012B">
        <w:rPr>
          <w:rFonts w:ascii="Georgia" w:hAnsi="Georgia"/>
        </w:rPr>
        <w:t xml:space="preserve">we are going to strengthen our knowledge of the </w:t>
      </w:r>
      <w:r w:rsidRPr="0087012B">
        <w:rPr>
          <w:rFonts w:ascii="Georgia" w:hAnsi="Georgia"/>
        </w:rPr>
        <w:t xml:space="preserve">existing scholarship </w:t>
      </w:r>
      <w:r w:rsidR="005C1E20">
        <w:rPr>
          <w:rFonts w:ascii="Georgia" w:hAnsi="Georgia"/>
        </w:rPr>
        <w:t xml:space="preserve">that </w:t>
      </w:r>
      <w:r w:rsidRPr="0087012B">
        <w:rPr>
          <w:rFonts w:ascii="Georgia" w:hAnsi="Georgia"/>
        </w:rPr>
        <w:t>encourages classes like ours</w:t>
      </w:r>
      <w:r w:rsidR="0087012B" w:rsidRPr="0087012B">
        <w:rPr>
          <w:rFonts w:ascii="Georgia" w:hAnsi="Georgia"/>
        </w:rPr>
        <w:t xml:space="preserve"> and projects like the ones you are doing</w:t>
      </w:r>
      <w:r w:rsidR="00EF3244" w:rsidRPr="0087012B">
        <w:rPr>
          <w:rFonts w:ascii="Georgia" w:hAnsi="Georgia"/>
        </w:rPr>
        <w:t xml:space="preserve">.  </w:t>
      </w:r>
      <w:r w:rsidR="0017489B">
        <w:rPr>
          <w:rFonts w:ascii="Georgia" w:hAnsi="Georgia"/>
        </w:rPr>
        <w:t xml:space="preserve">In other words, we are going to think about this class as a tool—the form, design, or structure </w:t>
      </w:r>
      <w:r w:rsidR="0017489B">
        <w:rPr>
          <w:rFonts w:ascii="Georgia" w:hAnsi="Georgia"/>
          <w:i/>
        </w:rPr>
        <w:t xml:space="preserve">behind </w:t>
      </w:r>
      <w:r w:rsidR="0017489B">
        <w:rPr>
          <w:rFonts w:ascii="Georgia" w:hAnsi="Georgia"/>
        </w:rPr>
        <w:t xml:space="preserve">the work you are creating.  </w:t>
      </w:r>
      <w:r w:rsidR="0087012B" w:rsidRPr="0087012B">
        <w:rPr>
          <w:rFonts w:ascii="Georgia" w:hAnsi="Georgia"/>
        </w:rPr>
        <w:t xml:space="preserve">We are going to </w:t>
      </w:r>
      <w:r w:rsidR="005C1E20">
        <w:rPr>
          <w:rFonts w:ascii="Georgia" w:hAnsi="Georgia"/>
        </w:rPr>
        <w:t>broaden our knowledge</w:t>
      </w:r>
      <w:r w:rsidR="0087012B" w:rsidRPr="0006768F">
        <w:rPr>
          <w:rFonts w:ascii="Georgia" w:hAnsi="Georgia"/>
        </w:rPr>
        <w:t xml:space="preserve"> </w:t>
      </w:r>
      <w:r w:rsidR="0017489B">
        <w:rPr>
          <w:rFonts w:ascii="Georgia" w:hAnsi="Georgia"/>
        </w:rPr>
        <w:t>of</w:t>
      </w:r>
      <w:r w:rsidR="0087012B" w:rsidRPr="0006768F">
        <w:rPr>
          <w:rFonts w:ascii="Georgia" w:hAnsi="Georgia"/>
        </w:rPr>
        <w:t xml:space="preserve"> digital</w:t>
      </w:r>
      <w:r w:rsidR="00EF3244" w:rsidRPr="0006768F">
        <w:rPr>
          <w:rFonts w:ascii="Georgia" w:hAnsi="Georgia"/>
        </w:rPr>
        <w:t xml:space="preserve"> media as</w:t>
      </w:r>
      <w:r w:rsidR="0017489B">
        <w:rPr>
          <w:rFonts w:ascii="Georgia" w:hAnsi="Georgia"/>
        </w:rPr>
        <w:t xml:space="preserve"> it is used on college campuses.</w:t>
      </w:r>
      <w:r w:rsidR="00EF3244" w:rsidRPr="0006768F">
        <w:rPr>
          <w:rFonts w:ascii="Georgia" w:hAnsi="Georgia"/>
        </w:rPr>
        <w:t xml:space="preserve">  </w:t>
      </w:r>
      <w:r w:rsidR="0087012B" w:rsidRPr="0006768F">
        <w:rPr>
          <w:rFonts w:ascii="Georgia" w:hAnsi="Georgia"/>
        </w:rPr>
        <w:t xml:space="preserve">To do so we will take part in the revision of an online text book entitled </w:t>
      </w:r>
      <w:hyperlink r:id="rId8" w:history="1">
        <w:r w:rsidR="0087012B" w:rsidRPr="0006768F">
          <w:rPr>
            <w:rStyle w:val="Hyperlink"/>
            <w:rFonts w:ascii="Georgia" w:hAnsi="Georgia"/>
            <w:i/>
            <w:iCs/>
          </w:rPr>
          <w:t>Web Writing: Why &amp; How and for Liberal Arts Teaching &amp; Learning</w:t>
        </w:r>
      </w:hyperlink>
      <w:r w:rsidR="0087012B" w:rsidRPr="0006768F">
        <w:rPr>
          <w:rFonts w:ascii="Georgia" w:hAnsi="Georgia"/>
        </w:rPr>
        <w:t xml:space="preserve">.  Spearheaded by </w:t>
      </w:r>
      <w:r w:rsidR="0017489B">
        <w:rPr>
          <w:rFonts w:ascii="Georgia" w:hAnsi="Georgia"/>
        </w:rPr>
        <w:t xml:space="preserve">Dr. </w:t>
      </w:r>
      <w:hyperlink r:id="rId9" w:history="1">
        <w:r w:rsidR="0087012B" w:rsidRPr="0006768F">
          <w:rPr>
            <w:rStyle w:val="Hyperlink"/>
            <w:rFonts w:ascii="Georgia" w:hAnsi="Georgia"/>
          </w:rPr>
          <w:t>Jack Dougherty</w:t>
        </w:r>
      </w:hyperlink>
      <w:r w:rsidR="0087012B" w:rsidRPr="0006768F">
        <w:rPr>
          <w:rFonts w:ascii="Georgia" w:hAnsi="Georgia"/>
        </w:rPr>
        <w:t xml:space="preserve"> </w:t>
      </w:r>
      <w:r w:rsidR="0006768F" w:rsidRPr="0006768F">
        <w:rPr>
          <w:rFonts w:ascii="Georgia" w:hAnsi="Georgia"/>
        </w:rPr>
        <w:t>at Trinity College i</w:t>
      </w:r>
      <w:r w:rsidR="0006768F">
        <w:rPr>
          <w:rFonts w:ascii="Georgia" w:hAnsi="Georgia"/>
        </w:rPr>
        <w:t xml:space="preserve">n Hartford, Connecticut, </w:t>
      </w:r>
      <w:r w:rsidR="0006768F" w:rsidRPr="0006768F">
        <w:rPr>
          <w:rFonts w:ascii="Georgia" w:hAnsi="Georgia"/>
        </w:rPr>
        <w:t xml:space="preserve">the project collected essays from a range of contributors.  </w:t>
      </w:r>
    </w:p>
    <w:p w:rsidR="0006768F" w:rsidRDefault="00507779">
      <w:pPr>
        <w:rPr>
          <w:rFonts w:ascii="Georgia" w:hAnsi="Georgia"/>
          <w:i/>
        </w:rPr>
      </w:pPr>
      <w:r>
        <w:rPr>
          <w:rFonts w:ascii="Georgia" w:hAnsi="Georgia"/>
          <w:i/>
        </w:rPr>
        <w:t xml:space="preserve">In short: </w:t>
      </w:r>
      <w:r w:rsidR="0006768F" w:rsidRPr="00507779">
        <w:rPr>
          <w:rFonts w:ascii="Georgia" w:hAnsi="Georgia"/>
          <w:i/>
        </w:rPr>
        <w:t xml:space="preserve">Your assignment is to </w:t>
      </w:r>
      <w:r w:rsidRPr="00507779">
        <w:rPr>
          <w:rFonts w:ascii="Georgia" w:hAnsi="Georgia"/>
          <w:i/>
        </w:rPr>
        <w:t>read 2 chapters of your choice in the textbook; research and read 3 additional scholarly articles about the kinds of topics in your chapters; then write a modified</w:t>
      </w:r>
      <w:r w:rsidR="0006768F" w:rsidRPr="00507779">
        <w:rPr>
          <w:rFonts w:ascii="Georgia" w:hAnsi="Georgia"/>
          <w:i/>
        </w:rPr>
        <w:t xml:space="preserve"> research paper</w:t>
      </w:r>
      <w:r w:rsidR="0017489B">
        <w:rPr>
          <w:rFonts w:ascii="Georgia" w:hAnsi="Georgia"/>
          <w:i/>
        </w:rPr>
        <w:t xml:space="preserve"> (6-7</w:t>
      </w:r>
      <w:r w:rsidRPr="00507779">
        <w:rPr>
          <w:rFonts w:ascii="Georgia" w:hAnsi="Georgia"/>
          <w:i/>
        </w:rPr>
        <w:t xml:space="preserve"> pages)</w:t>
      </w:r>
      <w:r w:rsidR="0006768F" w:rsidRPr="00507779">
        <w:rPr>
          <w:rFonts w:ascii="Georgia" w:hAnsi="Georgia"/>
          <w:i/>
        </w:rPr>
        <w:t xml:space="preserve">.  </w:t>
      </w:r>
    </w:p>
    <w:p w:rsidR="00507779" w:rsidRDefault="00507779" w:rsidP="00507779">
      <w:pPr>
        <w:rPr>
          <w:rFonts w:ascii="Georgia" w:hAnsi="Georgia"/>
        </w:rPr>
      </w:pPr>
      <w:r>
        <w:rPr>
          <w:rFonts w:ascii="Georgia" w:hAnsi="Georgia"/>
        </w:rPr>
        <w:t>In more detail, here is how I would like you to proceed:</w:t>
      </w:r>
    </w:p>
    <w:p w:rsidR="0006768F" w:rsidRDefault="0006768F" w:rsidP="00507779">
      <w:pPr>
        <w:pStyle w:val="ListParagraph"/>
        <w:numPr>
          <w:ilvl w:val="0"/>
          <w:numId w:val="4"/>
        </w:numPr>
        <w:rPr>
          <w:rFonts w:ascii="Georgia" w:hAnsi="Georgia"/>
        </w:rPr>
      </w:pPr>
      <w:r w:rsidRPr="00507779">
        <w:rPr>
          <w:rFonts w:ascii="Georgia" w:hAnsi="Georgia"/>
        </w:rPr>
        <w:t>Read 2 chapters</w:t>
      </w:r>
      <w:r w:rsidR="00507779">
        <w:rPr>
          <w:rFonts w:ascii="Georgia" w:hAnsi="Georgia"/>
        </w:rPr>
        <w:t xml:space="preserve"> of your choice in the text book. Come prepared to give the class a short synopsis of your chapters.  Make sure to have a short list of key words from the articles.</w:t>
      </w:r>
    </w:p>
    <w:p w:rsidR="00507779" w:rsidRPr="00507779" w:rsidRDefault="00507779" w:rsidP="00507779">
      <w:pPr>
        <w:pStyle w:val="ListParagraph"/>
        <w:rPr>
          <w:rFonts w:ascii="Georgia" w:hAnsi="Georgia"/>
        </w:rPr>
      </w:pPr>
    </w:p>
    <w:p w:rsidR="00507779" w:rsidRDefault="00507779" w:rsidP="00507779">
      <w:pPr>
        <w:pStyle w:val="ListParagraph"/>
        <w:numPr>
          <w:ilvl w:val="0"/>
          <w:numId w:val="4"/>
        </w:numPr>
        <w:spacing w:after="0"/>
        <w:rPr>
          <w:rFonts w:ascii="Georgia" w:hAnsi="Georgia"/>
        </w:rPr>
      </w:pPr>
      <w:r w:rsidRPr="00507779">
        <w:rPr>
          <w:rFonts w:ascii="Georgia" w:hAnsi="Georgia"/>
        </w:rPr>
        <w:t>Using</w:t>
      </w:r>
      <w:r w:rsidR="0006768F" w:rsidRPr="00507779">
        <w:rPr>
          <w:rFonts w:ascii="Georgia" w:hAnsi="Georgia"/>
        </w:rPr>
        <w:t xml:space="preserve"> some of the key terms you find in your 2 </w:t>
      </w:r>
      <w:r w:rsidRPr="00507779">
        <w:rPr>
          <w:rFonts w:ascii="Georgia" w:hAnsi="Georgia"/>
        </w:rPr>
        <w:t xml:space="preserve">chapters, </w:t>
      </w:r>
      <w:r w:rsidR="0006768F" w:rsidRPr="00507779">
        <w:rPr>
          <w:rFonts w:ascii="Georgia" w:hAnsi="Georgia"/>
        </w:rPr>
        <w:t xml:space="preserve">search for </w:t>
      </w:r>
      <w:r w:rsidRPr="00507779">
        <w:rPr>
          <w:rFonts w:ascii="Georgia" w:hAnsi="Georgia"/>
        </w:rPr>
        <w:t xml:space="preserve">scholarly articles and locate </w:t>
      </w:r>
      <w:r w:rsidR="0006768F" w:rsidRPr="00507779">
        <w:rPr>
          <w:rFonts w:ascii="Georgia" w:hAnsi="Georgia"/>
        </w:rPr>
        <w:t xml:space="preserve">at least 3 additional essays </w:t>
      </w:r>
      <w:r w:rsidRPr="00507779">
        <w:rPr>
          <w:rFonts w:ascii="Georgia" w:hAnsi="Georgia"/>
        </w:rPr>
        <w:t>that relate to your</w:t>
      </w:r>
      <w:r w:rsidR="0006768F" w:rsidRPr="00507779">
        <w:rPr>
          <w:rFonts w:ascii="Georgia" w:hAnsi="Georgia"/>
        </w:rPr>
        <w:t xml:space="preserve"> </w:t>
      </w:r>
      <w:r w:rsidRPr="00507779">
        <w:rPr>
          <w:rFonts w:ascii="Georgia" w:hAnsi="Georgia"/>
        </w:rPr>
        <w:t>chapters</w:t>
      </w:r>
      <w:r w:rsidR="0006768F" w:rsidRPr="00507779">
        <w:rPr>
          <w:rFonts w:ascii="Georgia" w:hAnsi="Georgia"/>
        </w:rPr>
        <w:t xml:space="preserve">.  </w:t>
      </w:r>
    </w:p>
    <w:p w:rsidR="00507779" w:rsidRPr="00507779" w:rsidRDefault="00507779" w:rsidP="00507779">
      <w:pPr>
        <w:spacing w:after="0"/>
        <w:rPr>
          <w:rFonts w:ascii="Georgia" w:hAnsi="Georgia"/>
        </w:rPr>
      </w:pPr>
    </w:p>
    <w:p w:rsidR="00971B5E" w:rsidRDefault="0006768F" w:rsidP="00971B5E">
      <w:pPr>
        <w:pStyle w:val="ListParagraph"/>
        <w:numPr>
          <w:ilvl w:val="0"/>
          <w:numId w:val="4"/>
        </w:numPr>
        <w:rPr>
          <w:rFonts w:ascii="Georgia" w:hAnsi="Georgia"/>
        </w:rPr>
      </w:pPr>
      <w:r>
        <w:rPr>
          <w:rFonts w:ascii="Georgia" w:hAnsi="Georgia"/>
        </w:rPr>
        <w:t xml:space="preserve">Write a </w:t>
      </w:r>
      <w:r w:rsidR="00971B5E">
        <w:rPr>
          <w:rFonts w:ascii="Georgia" w:hAnsi="Georgia"/>
        </w:rPr>
        <w:t>6-</w:t>
      </w:r>
      <w:r w:rsidR="00926F5C">
        <w:rPr>
          <w:rFonts w:ascii="Georgia" w:hAnsi="Georgia"/>
        </w:rPr>
        <w:t>7 page paper (3,000-3,500</w:t>
      </w:r>
      <w:r>
        <w:rPr>
          <w:rFonts w:ascii="Georgia" w:hAnsi="Georgia"/>
        </w:rPr>
        <w:t xml:space="preserve"> words) </w:t>
      </w:r>
    </w:p>
    <w:p w:rsidR="00971B5E" w:rsidRDefault="00971B5E" w:rsidP="00971B5E">
      <w:pPr>
        <w:pStyle w:val="ListParagraph"/>
        <w:numPr>
          <w:ilvl w:val="1"/>
          <w:numId w:val="4"/>
        </w:numPr>
        <w:rPr>
          <w:rFonts w:ascii="Georgia" w:hAnsi="Georgia"/>
        </w:rPr>
      </w:pPr>
      <w:r>
        <w:rPr>
          <w:rFonts w:ascii="Georgia" w:hAnsi="Georgia"/>
        </w:rPr>
        <w:t xml:space="preserve">In the first 4-5 pages, write about the </w:t>
      </w:r>
      <w:r w:rsidR="0006768F">
        <w:rPr>
          <w:rFonts w:ascii="Georgia" w:hAnsi="Georgia"/>
        </w:rPr>
        <w:t>research you have gathered</w:t>
      </w:r>
      <w:r>
        <w:rPr>
          <w:rFonts w:ascii="Georgia" w:hAnsi="Georgia"/>
        </w:rPr>
        <w:t xml:space="preserve">.  Think of this as a summary of the field of knowledge, but write it as though you are educating your peers about what digital writing is and why it is (or isn’t) important </w:t>
      </w:r>
      <w:r w:rsidRPr="00971B5E">
        <w:rPr>
          <w:rFonts w:ascii="Georgia" w:hAnsi="Georgia"/>
          <w:i/>
        </w:rPr>
        <w:t xml:space="preserve">according to </w:t>
      </w:r>
      <w:r>
        <w:rPr>
          <w:rFonts w:ascii="Georgia" w:hAnsi="Georgia"/>
          <w:i/>
        </w:rPr>
        <w:t>your 5</w:t>
      </w:r>
      <w:r w:rsidRPr="00971B5E">
        <w:rPr>
          <w:rFonts w:ascii="Georgia" w:hAnsi="Georgia"/>
          <w:i/>
        </w:rPr>
        <w:t xml:space="preserve"> articles</w:t>
      </w:r>
      <w:r>
        <w:rPr>
          <w:rFonts w:ascii="Georgia" w:hAnsi="Georgia"/>
        </w:rPr>
        <w:t xml:space="preserve">.  Please quote from the articles and cite them correctly.  </w:t>
      </w:r>
      <w:r w:rsidR="00B71BB7">
        <w:rPr>
          <w:rFonts w:ascii="Georgia" w:hAnsi="Georgia"/>
        </w:rPr>
        <w:t>The audience of the essay, however, will be an educated audience reading them on our website.  Please adjust the voice accordingly. (We’ll talk more about this!)</w:t>
      </w:r>
    </w:p>
    <w:p w:rsidR="0006768F" w:rsidRDefault="00971B5E" w:rsidP="00971B5E">
      <w:pPr>
        <w:pStyle w:val="ListParagraph"/>
        <w:numPr>
          <w:ilvl w:val="1"/>
          <w:numId w:val="4"/>
        </w:numPr>
        <w:rPr>
          <w:rFonts w:ascii="Georgia" w:hAnsi="Georgia"/>
        </w:rPr>
      </w:pPr>
      <w:r>
        <w:rPr>
          <w:rFonts w:ascii="Georgia" w:hAnsi="Georgia"/>
        </w:rPr>
        <w:t xml:space="preserve">In </w:t>
      </w:r>
      <w:r w:rsidR="0006768F" w:rsidRPr="00971B5E">
        <w:rPr>
          <w:rFonts w:ascii="Georgia" w:hAnsi="Georgia"/>
        </w:rPr>
        <w:t xml:space="preserve">the final 2-3 pages </w:t>
      </w:r>
      <w:r>
        <w:rPr>
          <w:rFonts w:ascii="Georgia" w:hAnsi="Georgia"/>
        </w:rPr>
        <w:t xml:space="preserve">I want you to offer your own contributions </w:t>
      </w:r>
      <w:r w:rsidR="0017489B">
        <w:rPr>
          <w:rFonts w:ascii="Georgia" w:hAnsi="Georgia"/>
        </w:rPr>
        <w:t xml:space="preserve">on what </w:t>
      </w:r>
      <w:r w:rsidR="0006768F" w:rsidRPr="00971B5E">
        <w:rPr>
          <w:rFonts w:ascii="Georgia" w:hAnsi="Georgia"/>
        </w:rPr>
        <w:t xml:space="preserve">you think classes about digital writing can offer students like you.  In other words, I want to hear </w:t>
      </w:r>
      <w:r w:rsidR="0006768F" w:rsidRPr="00B71BB7">
        <w:rPr>
          <w:rFonts w:ascii="Georgia" w:hAnsi="Georgia"/>
          <w:i/>
        </w:rPr>
        <w:t xml:space="preserve">your ideas and </w:t>
      </w:r>
      <w:r w:rsidR="00507779" w:rsidRPr="00B71BB7">
        <w:rPr>
          <w:rFonts w:ascii="Georgia" w:hAnsi="Georgia"/>
          <w:i/>
        </w:rPr>
        <w:t>understanding</w:t>
      </w:r>
      <w:r w:rsidR="00507779" w:rsidRPr="00971B5E">
        <w:rPr>
          <w:rFonts w:ascii="Georgia" w:hAnsi="Georgia"/>
        </w:rPr>
        <w:t xml:space="preserve"> about how </w:t>
      </w:r>
      <w:r w:rsidR="0017489B">
        <w:rPr>
          <w:rFonts w:ascii="Georgia" w:hAnsi="Georgia"/>
        </w:rPr>
        <w:t>digital writing in this course, or in others,</w:t>
      </w:r>
      <w:r w:rsidR="00507779" w:rsidRPr="00971B5E">
        <w:rPr>
          <w:rFonts w:ascii="Georgia" w:hAnsi="Georgia"/>
        </w:rPr>
        <w:t xml:space="preserve"> one fits into/augments/supports</w:t>
      </w:r>
      <w:r w:rsidR="0017489B">
        <w:rPr>
          <w:rFonts w:ascii="Georgia" w:hAnsi="Georgia"/>
        </w:rPr>
        <w:t xml:space="preserve"> </w:t>
      </w:r>
      <w:r w:rsidR="00507779" w:rsidRPr="00971B5E">
        <w:rPr>
          <w:rFonts w:ascii="Georgia" w:hAnsi="Georgia"/>
        </w:rPr>
        <w:t xml:space="preserve">the work you </w:t>
      </w:r>
      <w:r w:rsidR="0017489B">
        <w:rPr>
          <w:rFonts w:ascii="Georgia" w:hAnsi="Georgia"/>
        </w:rPr>
        <w:t xml:space="preserve">are </w:t>
      </w:r>
      <w:r w:rsidR="00507779" w:rsidRPr="00971B5E">
        <w:rPr>
          <w:rFonts w:ascii="Georgia" w:hAnsi="Georgia"/>
        </w:rPr>
        <w:t>do</w:t>
      </w:r>
      <w:r w:rsidR="0017489B">
        <w:rPr>
          <w:rFonts w:ascii="Georgia" w:hAnsi="Georgia"/>
        </w:rPr>
        <w:t>ing</w:t>
      </w:r>
      <w:r w:rsidR="00507779" w:rsidRPr="00971B5E">
        <w:rPr>
          <w:rFonts w:ascii="Georgia" w:hAnsi="Georgia"/>
        </w:rPr>
        <w:t xml:space="preserve"> as a student here at Dickinson College.  I encourage you to think specifically about </w:t>
      </w:r>
      <w:r w:rsidR="00507779" w:rsidRPr="00971B5E">
        <w:rPr>
          <w:rFonts w:ascii="Georgia" w:hAnsi="Georgia"/>
        </w:rPr>
        <w:lastRenderedPageBreak/>
        <w:t xml:space="preserve">your semester project, your particular major, </w:t>
      </w:r>
      <w:r w:rsidR="0017489B">
        <w:rPr>
          <w:rFonts w:ascii="Georgia" w:hAnsi="Georgia"/>
        </w:rPr>
        <w:t xml:space="preserve">experiences you have had in other courses/internships/co-curricular activities, </w:t>
      </w:r>
      <w:r w:rsidR="00507779" w:rsidRPr="00971B5E">
        <w:rPr>
          <w:rFonts w:ascii="Georgia" w:hAnsi="Georgia"/>
        </w:rPr>
        <w:t xml:space="preserve">and, finally, your goals beyond Dickinson.  </w:t>
      </w:r>
      <w:r w:rsidR="00B71BB7">
        <w:rPr>
          <w:rFonts w:ascii="Georgia" w:hAnsi="Georgia"/>
        </w:rPr>
        <w:t xml:space="preserve">Our text book focuses on Liberal Arts education and civic engagement and you are welcome to think about these ideas as well. </w:t>
      </w:r>
    </w:p>
    <w:p w:rsidR="00B71BB7" w:rsidRDefault="00B71BB7" w:rsidP="00B71BB7">
      <w:pPr>
        <w:pStyle w:val="ListParagraph"/>
        <w:ind w:left="1440"/>
        <w:rPr>
          <w:rFonts w:ascii="Georgia" w:hAnsi="Georgia"/>
        </w:rPr>
      </w:pPr>
    </w:p>
    <w:p w:rsidR="0017489B" w:rsidRDefault="0017489B" w:rsidP="0017489B">
      <w:pPr>
        <w:pStyle w:val="ListParagraph"/>
        <w:numPr>
          <w:ilvl w:val="0"/>
          <w:numId w:val="4"/>
        </w:numPr>
        <w:rPr>
          <w:rFonts w:ascii="Georgia" w:hAnsi="Georgia"/>
        </w:rPr>
      </w:pPr>
      <w:r>
        <w:rPr>
          <w:rFonts w:ascii="Georgia" w:hAnsi="Georgia"/>
        </w:rPr>
        <w:t>We will Peer Review this paper in class.</w:t>
      </w:r>
      <w:r w:rsidR="00FE3DE7">
        <w:rPr>
          <w:rFonts w:ascii="Georgia" w:hAnsi="Georgia"/>
        </w:rPr>
        <w:t xml:space="preserve">  </w:t>
      </w:r>
    </w:p>
    <w:p w:rsidR="0017489B" w:rsidRDefault="0017489B" w:rsidP="0017489B">
      <w:pPr>
        <w:pStyle w:val="ListParagraph"/>
        <w:rPr>
          <w:rFonts w:ascii="Georgia" w:hAnsi="Georgia"/>
        </w:rPr>
      </w:pPr>
    </w:p>
    <w:p w:rsidR="0017489B" w:rsidRPr="0017489B" w:rsidRDefault="0017489B" w:rsidP="0017489B">
      <w:pPr>
        <w:pStyle w:val="ListParagraph"/>
        <w:numPr>
          <w:ilvl w:val="0"/>
          <w:numId w:val="4"/>
        </w:numPr>
        <w:rPr>
          <w:rFonts w:ascii="Georgia" w:hAnsi="Georgia"/>
        </w:rPr>
      </w:pPr>
      <w:r>
        <w:rPr>
          <w:rFonts w:ascii="Georgia" w:hAnsi="Georgia"/>
        </w:rPr>
        <w:t xml:space="preserve">Finally, using the knowledge you have acquired, you will go back to the online textbook and offer 4 comments across your two chapters as a way to engage with the revision process of this online text book.  These comments will </w:t>
      </w:r>
      <w:r w:rsidR="00B71BB7">
        <w:rPr>
          <w:rFonts w:ascii="Georgia" w:hAnsi="Georgia"/>
        </w:rPr>
        <w:t xml:space="preserve">count as part of your grade for </w:t>
      </w:r>
      <w:proofErr w:type="gramStart"/>
      <w:r w:rsidR="00B71BB7">
        <w:rPr>
          <w:rFonts w:ascii="Georgia" w:hAnsi="Georgia"/>
        </w:rPr>
        <w:t xml:space="preserve">the </w:t>
      </w:r>
      <w:r>
        <w:rPr>
          <w:rFonts w:ascii="Georgia" w:hAnsi="Georgia"/>
        </w:rPr>
        <w:t xml:space="preserve"> final</w:t>
      </w:r>
      <w:proofErr w:type="gramEnd"/>
      <w:r>
        <w:rPr>
          <w:rFonts w:ascii="Georgia" w:hAnsi="Georgia"/>
        </w:rPr>
        <w:t xml:space="preserve"> draft of the paper.</w:t>
      </w:r>
    </w:p>
    <w:p w:rsidR="005C1E20" w:rsidRDefault="005C1E20">
      <w:pPr>
        <w:rPr>
          <w:rFonts w:ascii="Georgia" w:hAnsi="Georgia"/>
          <w:b/>
        </w:rPr>
      </w:pPr>
    </w:p>
    <w:p w:rsidR="00EF3244" w:rsidRPr="0006768F" w:rsidRDefault="0071419D">
      <w:pPr>
        <w:rPr>
          <w:rFonts w:ascii="Georgia" w:hAnsi="Georgia"/>
        </w:rPr>
      </w:pPr>
      <w:r w:rsidRPr="0006768F">
        <w:rPr>
          <w:rFonts w:ascii="Georgia" w:hAnsi="Georgia"/>
          <w:b/>
        </w:rPr>
        <w:t>Due Date List</w:t>
      </w:r>
      <w:r w:rsidRPr="0006768F">
        <w:rPr>
          <w:rFonts w:ascii="Georgia" w:hAnsi="Georgia"/>
        </w:rPr>
        <w:t xml:space="preserve"> (also posted on our class blog)</w:t>
      </w:r>
      <w:r w:rsidR="00EF3244" w:rsidRPr="0006768F">
        <w:rPr>
          <w:rFonts w:ascii="Georgia" w:hAnsi="Georgia"/>
        </w:rPr>
        <w:t xml:space="preserve">: </w:t>
      </w:r>
    </w:p>
    <w:p w:rsidR="0071419D" w:rsidRPr="00EF3244" w:rsidRDefault="0071419D" w:rsidP="0071419D">
      <w:pPr>
        <w:pStyle w:val="ListParagraph"/>
        <w:ind w:left="1440"/>
        <w:rPr>
          <w:rFonts w:ascii="Georgia" w:hAnsi="Georgia"/>
        </w:rPr>
      </w:pPr>
    </w:p>
    <w:p w:rsidR="00EF3244" w:rsidRPr="00EF3244" w:rsidRDefault="00EF3244" w:rsidP="00A42184">
      <w:pPr>
        <w:pStyle w:val="ListParagraph"/>
        <w:numPr>
          <w:ilvl w:val="0"/>
          <w:numId w:val="3"/>
        </w:numPr>
        <w:rPr>
          <w:rFonts w:ascii="Georgia" w:hAnsi="Georgia"/>
        </w:rPr>
      </w:pPr>
      <w:r w:rsidRPr="00EF3244">
        <w:rPr>
          <w:rFonts w:ascii="Georgia" w:hAnsi="Georgia"/>
        </w:rPr>
        <w:t>Thurs 9/26</w:t>
      </w:r>
    </w:p>
    <w:p w:rsidR="00EF3244" w:rsidRPr="00EF3244" w:rsidRDefault="00EF3244" w:rsidP="00A42184">
      <w:pPr>
        <w:pStyle w:val="ListParagraph"/>
        <w:numPr>
          <w:ilvl w:val="1"/>
          <w:numId w:val="3"/>
        </w:numPr>
        <w:rPr>
          <w:rFonts w:ascii="Georgia" w:hAnsi="Georgia"/>
        </w:rPr>
      </w:pPr>
      <w:r w:rsidRPr="00EF3244">
        <w:rPr>
          <w:rFonts w:ascii="Georgia" w:hAnsi="Georgia"/>
        </w:rPr>
        <w:t>Pick two more articles (your choice!) from the table of contents and read them</w:t>
      </w:r>
    </w:p>
    <w:p w:rsidR="00EF3244" w:rsidRDefault="00EF3244" w:rsidP="00A42184">
      <w:pPr>
        <w:pStyle w:val="ListParagraph"/>
        <w:numPr>
          <w:ilvl w:val="1"/>
          <w:numId w:val="3"/>
        </w:numPr>
        <w:rPr>
          <w:rFonts w:ascii="Georgia" w:hAnsi="Georgia"/>
        </w:rPr>
      </w:pPr>
      <w:r w:rsidRPr="00EF3244">
        <w:rPr>
          <w:rFonts w:ascii="Georgia" w:hAnsi="Georgia"/>
        </w:rPr>
        <w:t>Bring in a short summary of the article’s main points and ideas</w:t>
      </w:r>
      <w:r w:rsidR="0017489B">
        <w:rPr>
          <w:rFonts w:ascii="Georgia" w:hAnsi="Georgia"/>
        </w:rPr>
        <w:t xml:space="preserve">.  Please pay attention to, and list out any key terms. </w:t>
      </w:r>
      <w:r w:rsidR="005C1E20">
        <w:rPr>
          <w:rFonts w:ascii="Georgia" w:hAnsi="Georgia"/>
        </w:rPr>
        <w:t xml:space="preserve"> I reserve the right to collect these.</w:t>
      </w:r>
    </w:p>
    <w:p w:rsidR="00A42184" w:rsidRPr="0071419D" w:rsidRDefault="005C1E20" w:rsidP="00A42184">
      <w:pPr>
        <w:pStyle w:val="ListParagraph"/>
        <w:numPr>
          <w:ilvl w:val="1"/>
          <w:numId w:val="3"/>
        </w:numPr>
        <w:rPr>
          <w:rStyle w:val="Emphasis"/>
          <w:rFonts w:ascii="Georgia" w:hAnsi="Georgia"/>
          <w:i w:val="0"/>
          <w:iCs w:val="0"/>
        </w:rPr>
      </w:pPr>
      <w:r>
        <w:rPr>
          <w:rStyle w:val="Emphasis"/>
          <w:rFonts w:ascii="Georgia" w:hAnsi="Georgia"/>
          <w:i w:val="0"/>
        </w:rPr>
        <w:t>R</w:t>
      </w:r>
      <w:r w:rsidR="00A42184" w:rsidRPr="00EF3244">
        <w:rPr>
          <w:rStyle w:val="Emphasis"/>
          <w:rFonts w:ascii="Georgia" w:hAnsi="Georgia"/>
          <w:i w:val="0"/>
        </w:rPr>
        <w:t xml:space="preserve">ead through the section </w:t>
      </w:r>
      <w:r w:rsidR="00A42184" w:rsidRPr="00EF3244">
        <w:rPr>
          <w:rFonts w:ascii="Georgia" w:hAnsi="Georgia"/>
        </w:rPr>
        <w:t xml:space="preserve"> "</w:t>
      </w:r>
      <w:hyperlink r:id="rId10" w:history="1">
        <w:r w:rsidR="00A42184" w:rsidRPr="00EF3244">
          <w:rPr>
            <w:rStyle w:val="Hyperlink"/>
            <w:rFonts w:ascii="Georgia" w:hAnsi="Georgia"/>
          </w:rPr>
          <w:t>About the Open Peer Review</w:t>
        </w:r>
      </w:hyperlink>
      <w:r w:rsidR="00A42184" w:rsidRPr="00EF3244">
        <w:rPr>
          <w:rFonts w:ascii="Georgia" w:hAnsi="Georgia"/>
        </w:rPr>
        <w:t xml:space="preserve">" for </w:t>
      </w:r>
      <w:r w:rsidR="00A42184" w:rsidRPr="00EF3244">
        <w:rPr>
          <w:rStyle w:val="Emphasis"/>
          <w:rFonts w:ascii="Georgia" w:hAnsi="Georgia"/>
        </w:rPr>
        <w:t>Web Writing: Why &amp; How and for Liberal Arts Teaching &amp; Learning  </w:t>
      </w:r>
    </w:p>
    <w:p w:rsidR="0071419D" w:rsidRPr="00EF3244" w:rsidRDefault="0071419D" w:rsidP="0071419D">
      <w:pPr>
        <w:pStyle w:val="ListParagraph"/>
        <w:ind w:left="1440"/>
        <w:rPr>
          <w:rFonts w:ascii="Georgia" w:hAnsi="Georgia"/>
        </w:rPr>
      </w:pPr>
    </w:p>
    <w:p w:rsidR="00A42184" w:rsidRDefault="00EF3244" w:rsidP="00A42184">
      <w:pPr>
        <w:pStyle w:val="ListParagraph"/>
        <w:numPr>
          <w:ilvl w:val="0"/>
          <w:numId w:val="3"/>
        </w:numPr>
        <w:rPr>
          <w:rFonts w:ascii="Georgia" w:hAnsi="Georgia"/>
        </w:rPr>
      </w:pPr>
      <w:r w:rsidRPr="00EF3244">
        <w:rPr>
          <w:rFonts w:ascii="Georgia" w:hAnsi="Georgia"/>
        </w:rPr>
        <w:t>Thurs 10/3</w:t>
      </w:r>
    </w:p>
    <w:p w:rsidR="00EF3244" w:rsidRDefault="00EF3244" w:rsidP="00A42184">
      <w:pPr>
        <w:pStyle w:val="ListParagraph"/>
        <w:numPr>
          <w:ilvl w:val="1"/>
          <w:numId w:val="3"/>
        </w:numPr>
        <w:rPr>
          <w:rFonts w:ascii="Georgia" w:hAnsi="Georgia"/>
        </w:rPr>
      </w:pPr>
      <w:r w:rsidRPr="00A42184">
        <w:rPr>
          <w:rFonts w:ascii="Georgia" w:hAnsi="Georgia"/>
        </w:rPr>
        <w:t>Rough Draft of Paper #2 due in class (please bring 2 copies)</w:t>
      </w:r>
      <w:r w:rsidR="00A42184">
        <w:rPr>
          <w:rFonts w:ascii="Georgia" w:hAnsi="Georgia"/>
        </w:rPr>
        <w:t>.  We will do peer review in class.</w:t>
      </w:r>
      <w:r w:rsidR="00927123">
        <w:rPr>
          <w:rFonts w:ascii="Georgia" w:hAnsi="Georgia"/>
        </w:rPr>
        <w:t xml:space="preserve"> </w:t>
      </w:r>
    </w:p>
    <w:p w:rsidR="0071419D" w:rsidRPr="00A42184" w:rsidRDefault="0071419D" w:rsidP="0071419D">
      <w:pPr>
        <w:pStyle w:val="ListParagraph"/>
        <w:ind w:left="1440"/>
        <w:rPr>
          <w:rFonts w:ascii="Georgia" w:hAnsi="Georgia"/>
        </w:rPr>
      </w:pPr>
    </w:p>
    <w:p w:rsidR="00EF3244" w:rsidRPr="00EF3244" w:rsidRDefault="00EF3244" w:rsidP="00A42184">
      <w:pPr>
        <w:pStyle w:val="ListParagraph"/>
        <w:numPr>
          <w:ilvl w:val="0"/>
          <w:numId w:val="3"/>
        </w:numPr>
        <w:rPr>
          <w:rFonts w:ascii="Georgia" w:hAnsi="Georgia"/>
        </w:rPr>
      </w:pPr>
      <w:r w:rsidRPr="00EF3244">
        <w:rPr>
          <w:rFonts w:ascii="Georgia" w:hAnsi="Georgia"/>
        </w:rPr>
        <w:t>Sunday 10/</w:t>
      </w:r>
      <w:r w:rsidR="00A42184">
        <w:rPr>
          <w:rFonts w:ascii="Georgia" w:hAnsi="Georgia"/>
        </w:rPr>
        <w:t>1</w:t>
      </w:r>
      <w:r w:rsidRPr="00EF3244">
        <w:rPr>
          <w:rFonts w:ascii="Georgia" w:hAnsi="Georgia"/>
        </w:rPr>
        <w:t>3</w:t>
      </w:r>
    </w:p>
    <w:p w:rsidR="00EF3244" w:rsidRPr="00EF3244" w:rsidRDefault="0071419D" w:rsidP="00A42184">
      <w:pPr>
        <w:pStyle w:val="ListParagraph"/>
        <w:numPr>
          <w:ilvl w:val="1"/>
          <w:numId w:val="3"/>
        </w:numPr>
        <w:rPr>
          <w:rFonts w:ascii="Georgia" w:hAnsi="Georgia"/>
        </w:rPr>
      </w:pPr>
      <w:r>
        <w:rPr>
          <w:rFonts w:ascii="Georgia" w:hAnsi="Georgia"/>
        </w:rPr>
        <w:t xml:space="preserve">Final draft due including the text from your 4 comments on the textbook. </w:t>
      </w:r>
      <w:r w:rsidR="00927123">
        <w:rPr>
          <w:rFonts w:ascii="Georgia" w:hAnsi="Georgia"/>
        </w:rPr>
        <w:t>(See grading rubric)</w:t>
      </w:r>
    </w:p>
    <w:p w:rsidR="00EF3244" w:rsidRDefault="0071419D" w:rsidP="00A42184">
      <w:pPr>
        <w:pStyle w:val="ListParagraph"/>
        <w:numPr>
          <w:ilvl w:val="1"/>
          <w:numId w:val="3"/>
        </w:numPr>
        <w:rPr>
          <w:rFonts w:ascii="Georgia" w:hAnsi="Georgia"/>
        </w:rPr>
      </w:pPr>
      <w:r w:rsidRPr="00AC0AF1">
        <w:rPr>
          <w:rFonts w:ascii="Georgia" w:hAnsi="Georgia"/>
        </w:rPr>
        <w:t xml:space="preserve">Post your </w:t>
      </w:r>
      <w:r w:rsidR="00EF3244" w:rsidRPr="00AC0AF1">
        <w:rPr>
          <w:rFonts w:ascii="Georgia" w:hAnsi="Georgia"/>
        </w:rPr>
        <w:t>4 comments to the online textbook</w:t>
      </w:r>
    </w:p>
    <w:p w:rsidR="00926F5C" w:rsidRDefault="00926F5C" w:rsidP="00926F5C">
      <w:pPr>
        <w:rPr>
          <w:rFonts w:ascii="Georgia" w:hAnsi="Georgia"/>
        </w:rPr>
      </w:pPr>
    </w:p>
    <w:p w:rsidR="00B71BB7" w:rsidRDefault="00B71B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6F5C" w:rsidRPr="00926F5C" w:rsidRDefault="00926F5C" w:rsidP="00926F5C">
      <w:pPr>
        <w:spacing w:after="0" w:line="240" w:lineRule="auto"/>
        <w:rPr>
          <w:rFonts w:ascii="Times New Roman" w:eastAsia="Times New Roman" w:hAnsi="Times New Roman" w:cs="Times New Roman"/>
          <w:sz w:val="24"/>
          <w:szCs w:val="24"/>
        </w:rPr>
      </w:pPr>
      <w:r w:rsidRPr="00926F5C">
        <w:rPr>
          <w:rFonts w:ascii="Times New Roman" w:eastAsia="Times New Roman" w:hAnsi="Times New Roman" w:cs="Times New Roman"/>
          <w:sz w:val="24"/>
          <w:szCs w:val="24"/>
        </w:rPr>
        <w:lastRenderedPageBreak/>
        <w:t>“Does it make effective use of web-essay format by integrating narrative text with appropriate digital elements (such as links, photos, charts, maps, videos)?” Whether on paper or on the web, good writing must stand on its own two feet. - See more at: http://webwriting.trincoll.edu/good-web-essay/#sthash.iIa5weDa.dpuf</w:t>
      </w:r>
    </w:p>
    <w:p w:rsidR="00926F5C" w:rsidRDefault="00926F5C" w:rsidP="00926F5C">
      <w:pPr>
        <w:rPr>
          <w:rFonts w:ascii="Georgia" w:hAnsi="Georgia"/>
        </w:rPr>
      </w:pPr>
    </w:p>
    <w:p w:rsidR="00926F5C" w:rsidRDefault="00926F5C" w:rsidP="00926F5C">
      <w:pPr>
        <w:rPr>
          <w:rFonts w:ascii="Georgia" w:hAnsi="Georgia"/>
        </w:rPr>
      </w:pPr>
    </w:p>
    <w:p w:rsidR="00926F5C" w:rsidRDefault="00926F5C" w:rsidP="00926F5C">
      <w:pPr>
        <w:pStyle w:val="textblock"/>
      </w:pPr>
      <w:r>
        <w:t>Rather than typing a traditional final paper to be read only by their professor, students in the Cities Suburbs and Schools seminar compose web-essays, which blend textual narrative and digital evidence for a public audience that includes invited guest evaluators. All readers are encouraged to comment, especially in response to our criteria:</w:t>
      </w:r>
    </w:p>
    <w:p w:rsidR="00926F5C" w:rsidRDefault="00926F5C" w:rsidP="00926F5C">
      <w:pPr>
        <w:numPr>
          <w:ilvl w:val="0"/>
          <w:numId w:val="5"/>
        </w:numPr>
        <w:spacing w:before="100" w:beforeAutospacing="1" w:after="100" w:afterAutospacing="1" w:line="240" w:lineRule="auto"/>
      </w:pPr>
      <w:r>
        <w:t>Does the web-essay present a compelling argument or story about a significant aspect of the course? Does it inspire the reader to think in new ways?</w:t>
      </w:r>
    </w:p>
    <w:p w:rsidR="00926F5C" w:rsidRDefault="00926F5C" w:rsidP="00926F5C">
      <w:pPr>
        <w:numPr>
          <w:ilvl w:val="0"/>
          <w:numId w:val="5"/>
        </w:numPr>
        <w:spacing w:before="100" w:beforeAutospacing="1" w:after="100" w:afterAutospacing="1" w:line="240" w:lineRule="auto"/>
      </w:pPr>
      <w:r>
        <w:t>Are the claims supported with appropriate evidence and is the reasoning well developed? Is counter-evidence fully considered?</w:t>
      </w:r>
    </w:p>
    <w:p w:rsidR="00926F5C" w:rsidRDefault="00926F5C" w:rsidP="00926F5C">
      <w:pPr>
        <w:numPr>
          <w:ilvl w:val="0"/>
          <w:numId w:val="5"/>
        </w:numPr>
        <w:spacing w:before="100" w:beforeAutospacing="1" w:after="100" w:afterAutospacing="1" w:line="240" w:lineRule="auto"/>
      </w:pPr>
      <w:r>
        <w:t>Does it make effective use of web-essay format by integrating narrative text with appropriate digital elements (such as links, photos, charts, maps, videos)?</w:t>
      </w:r>
    </w:p>
    <w:p w:rsidR="00926F5C" w:rsidRDefault="00926F5C" w:rsidP="00926F5C">
      <w:pPr>
        <w:numPr>
          <w:ilvl w:val="0"/>
          <w:numId w:val="5"/>
        </w:numPr>
        <w:spacing w:before="100" w:beforeAutospacing="1" w:after="100" w:afterAutospacing="1" w:line="240" w:lineRule="auto"/>
      </w:pPr>
      <w:r>
        <w:t>Is the web-essay organized and well written?</w:t>
      </w:r>
    </w:p>
    <w:p w:rsidR="00926F5C" w:rsidRDefault="00926F5C" w:rsidP="00926F5C">
      <w:pPr>
        <w:numPr>
          <w:ilvl w:val="0"/>
          <w:numId w:val="5"/>
        </w:numPr>
        <w:spacing w:before="100" w:beforeAutospacing="1" w:after="100" w:afterAutospacing="1" w:line="240" w:lineRule="auto"/>
      </w:pPr>
      <w:r>
        <w:t>Does it include sufficient background for audiences unfamiliar with the topic?</w:t>
      </w:r>
    </w:p>
    <w:p w:rsidR="00926F5C" w:rsidRDefault="00926F5C" w:rsidP="00926F5C">
      <w:pPr>
        <w:numPr>
          <w:ilvl w:val="0"/>
          <w:numId w:val="5"/>
        </w:numPr>
        <w:spacing w:before="100" w:beforeAutospacing="1" w:after="100" w:afterAutospacing="1" w:line="240" w:lineRule="auto"/>
      </w:pPr>
      <w:r>
        <w:t>Does it cite all sources in an appropriate format that future readers may find?</w:t>
      </w:r>
    </w:p>
    <w:p w:rsidR="00926F5C" w:rsidRDefault="00926F5C" w:rsidP="00926F5C">
      <w:pPr>
        <w:spacing w:after="0"/>
      </w:pPr>
      <w:r>
        <w:t>- See more at: http://webwriting.trincoll.edu/good-web-essay/#sthash.iIa5weDa.dpuf</w:t>
      </w:r>
    </w:p>
    <w:p w:rsidR="00926F5C" w:rsidRPr="00926F5C" w:rsidRDefault="00926F5C" w:rsidP="00926F5C">
      <w:pPr>
        <w:rPr>
          <w:rFonts w:ascii="Georgia" w:hAnsi="Georgia"/>
        </w:rPr>
      </w:pPr>
    </w:p>
    <w:sectPr w:rsidR="00926F5C" w:rsidRPr="00926F5C" w:rsidSect="00CC07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1D" w:rsidRDefault="00580E1D" w:rsidP="0071419D">
      <w:pPr>
        <w:spacing w:after="0" w:line="240" w:lineRule="auto"/>
      </w:pPr>
      <w:r>
        <w:separator/>
      </w:r>
    </w:p>
  </w:endnote>
  <w:endnote w:type="continuationSeparator" w:id="0">
    <w:p w:rsidR="00580E1D" w:rsidRDefault="00580E1D" w:rsidP="0071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5" w:rsidRDefault="00802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7651428"/>
      <w:docPartObj>
        <w:docPartGallery w:val="Page Numbers (Bottom of Page)"/>
        <w:docPartUnique/>
      </w:docPartObj>
    </w:sdtPr>
    <w:sdtEndPr/>
    <w:sdtContent>
      <w:p w:rsidR="00802D45" w:rsidRPr="00802D45" w:rsidRDefault="00802D45">
        <w:pPr>
          <w:pStyle w:val="Footer"/>
          <w:jc w:val="right"/>
          <w:rPr>
            <w:rFonts w:ascii="Georgia" w:hAnsi="Georgia"/>
          </w:rPr>
        </w:pPr>
        <w:r w:rsidRPr="00802D45">
          <w:rPr>
            <w:rFonts w:ascii="Georgia" w:hAnsi="Georgia"/>
          </w:rPr>
          <w:fldChar w:fldCharType="begin"/>
        </w:r>
        <w:r w:rsidRPr="00802D45">
          <w:rPr>
            <w:rFonts w:ascii="Georgia" w:hAnsi="Georgia"/>
          </w:rPr>
          <w:instrText xml:space="preserve"> PAGE   \* MERGEFORMAT </w:instrText>
        </w:r>
        <w:r w:rsidRPr="00802D45">
          <w:rPr>
            <w:rFonts w:ascii="Georgia" w:hAnsi="Georgia"/>
          </w:rPr>
          <w:fldChar w:fldCharType="separate"/>
        </w:r>
        <w:r w:rsidR="00927123">
          <w:rPr>
            <w:rFonts w:ascii="Georgia" w:hAnsi="Georgia"/>
            <w:noProof/>
          </w:rPr>
          <w:t>3</w:t>
        </w:r>
        <w:r w:rsidRPr="00802D45">
          <w:rPr>
            <w:rFonts w:ascii="Georgia" w:hAnsi="Georgia"/>
          </w:rPr>
          <w:fldChar w:fldCharType="end"/>
        </w:r>
      </w:p>
    </w:sdtContent>
  </w:sdt>
  <w:p w:rsidR="00802D45" w:rsidRDefault="00802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5" w:rsidRDefault="0080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1D" w:rsidRDefault="00580E1D" w:rsidP="0071419D">
      <w:pPr>
        <w:spacing w:after="0" w:line="240" w:lineRule="auto"/>
      </w:pPr>
      <w:r>
        <w:separator/>
      </w:r>
    </w:p>
  </w:footnote>
  <w:footnote w:type="continuationSeparator" w:id="0">
    <w:p w:rsidR="00580E1D" w:rsidRDefault="00580E1D" w:rsidP="0071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5" w:rsidRDefault="00802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9D" w:rsidRPr="0071419D" w:rsidRDefault="0071419D" w:rsidP="0071419D">
    <w:pPr>
      <w:pStyle w:val="Header"/>
      <w:jc w:val="right"/>
      <w:rPr>
        <w:rFonts w:ascii="Georgia" w:hAnsi="Georgia"/>
      </w:rPr>
    </w:pPr>
    <w:r w:rsidRPr="0071419D">
      <w:rPr>
        <w:rFonts w:ascii="Georgia" w:hAnsi="Georgia"/>
      </w:rPr>
      <w:tab/>
      <w:t>Writing in &amp; for Digital Environments: WRPG211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5" w:rsidRDefault="0080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737"/>
    <w:multiLevelType w:val="multilevel"/>
    <w:tmpl w:val="D23A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F4E28"/>
    <w:multiLevelType w:val="hybridMultilevel"/>
    <w:tmpl w:val="3E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003ED"/>
    <w:multiLevelType w:val="hybridMultilevel"/>
    <w:tmpl w:val="5A280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B2569"/>
    <w:multiLevelType w:val="multilevel"/>
    <w:tmpl w:val="43BCF1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F7E6A1C"/>
    <w:multiLevelType w:val="hybridMultilevel"/>
    <w:tmpl w:val="1C265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0A40"/>
    <w:rsid w:val="0006768F"/>
    <w:rsid w:val="0017489B"/>
    <w:rsid w:val="00270D7B"/>
    <w:rsid w:val="003C0444"/>
    <w:rsid w:val="00442BCA"/>
    <w:rsid w:val="00507779"/>
    <w:rsid w:val="005238FB"/>
    <w:rsid w:val="00580E1D"/>
    <w:rsid w:val="005C1E20"/>
    <w:rsid w:val="00631184"/>
    <w:rsid w:val="00640ABF"/>
    <w:rsid w:val="0071419D"/>
    <w:rsid w:val="00802D45"/>
    <w:rsid w:val="008606FE"/>
    <w:rsid w:val="0087012B"/>
    <w:rsid w:val="00926F5C"/>
    <w:rsid w:val="00927123"/>
    <w:rsid w:val="00971B5E"/>
    <w:rsid w:val="00990A40"/>
    <w:rsid w:val="009E59C1"/>
    <w:rsid w:val="00A42184"/>
    <w:rsid w:val="00AC0AF1"/>
    <w:rsid w:val="00B71BB7"/>
    <w:rsid w:val="00C95C54"/>
    <w:rsid w:val="00CC07E2"/>
    <w:rsid w:val="00EF3244"/>
    <w:rsid w:val="00FE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44"/>
    <w:rPr>
      <w:color w:val="0000FF"/>
      <w:u w:val="single"/>
    </w:rPr>
  </w:style>
  <w:style w:type="character" w:styleId="Emphasis">
    <w:name w:val="Emphasis"/>
    <w:basedOn w:val="DefaultParagraphFont"/>
    <w:uiPriority w:val="20"/>
    <w:qFormat/>
    <w:rsid w:val="00EF3244"/>
    <w:rPr>
      <w:i/>
      <w:iCs/>
    </w:rPr>
  </w:style>
  <w:style w:type="paragraph" w:styleId="ListParagraph">
    <w:name w:val="List Paragraph"/>
    <w:basedOn w:val="Normal"/>
    <w:uiPriority w:val="34"/>
    <w:qFormat/>
    <w:rsid w:val="00EF3244"/>
    <w:pPr>
      <w:ind w:left="720"/>
      <w:contextualSpacing/>
    </w:pPr>
  </w:style>
  <w:style w:type="paragraph" w:styleId="Header">
    <w:name w:val="header"/>
    <w:basedOn w:val="Normal"/>
    <w:link w:val="HeaderChar"/>
    <w:uiPriority w:val="99"/>
    <w:semiHidden/>
    <w:unhideWhenUsed/>
    <w:rsid w:val="00714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19D"/>
  </w:style>
  <w:style w:type="paragraph" w:styleId="Footer">
    <w:name w:val="footer"/>
    <w:basedOn w:val="Normal"/>
    <w:link w:val="FooterChar"/>
    <w:uiPriority w:val="99"/>
    <w:unhideWhenUsed/>
    <w:rsid w:val="0071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19D"/>
  </w:style>
  <w:style w:type="paragraph" w:customStyle="1" w:styleId="textblock">
    <w:name w:val="textblock"/>
    <w:basedOn w:val="Normal"/>
    <w:rsid w:val="00926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marker">
    <w:name w:val="para_marker"/>
    <w:basedOn w:val="DefaultParagraphFont"/>
    <w:rsid w:val="00926F5C"/>
  </w:style>
  <w:style w:type="character" w:customStyle="1" w:styleId="commenticonbox">
    <w:name w:val="commenticonbox"/>
    <w:basedOn w:val="DefaultParagraphFont"/>
    <w:rsid w:val="00926F5C"/>
  </w:style>
  <w:style w:type="paragraph" w:styleId="BalloonText">
    <w:name w:val="Balloon Text"/>
    <w:basedOn w:val="Normal"/>
    <w:link w:val="BalloonTextChar"/>
    <w:uiPriority w:val="99"/>
    <w:semiHidden/>
    <w:unhideWhenUsed/>
    <w:rsid w:val="0092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244"/>
    <w:rPr>
      <w:color w:val="0000FF"/>
      <w:u w:val="single"/>
    </w:rPr>
  </w:style>
  <w:style w:type="character" w:styleId="Emphasis">
    <w:name w:val="Emphasis"/>
    <w:basedOn w:val="DefaultParagraphFont"/>
    <w:uiPriority w:val="20"/>
    <w:qFormat/>
    <w:rsid w:val="00EF3244"/>
    <w:rPr>
      <w:i/>
      <w:iCs/>
    </w:rPr>
  </w:style>
  <w:style w:type="paragraph" w:styleId="ListParagraph">
    <w:name w:val="List Paragraph"/>
    <w:basedOn w:val="Normal"/>
    <w:uiPriority w:val="34"/>
    <w:qFormat/>
    <w:rsid w:val="00EF3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5244">
      <w:bodyDiv w:val="1"/>
      <w:marLeft w:val="0"/>
      <w:marRight w:val="0"/>
      <w:marTop w:val="0"/>
      <w:marBottom w:val="0"/>
      <w:divBdr>
        <w:top w:val="none" w:sz="0" w:space="0" w:color="auto"/>
        <w:left w:val="none" w:sz="0" w:space="0" w:color="auto"/>
        <w:bottom w:val="none" w:sz="0" w:space="0" w:color="auto"/>
        <w:right w:val="none" w:sz="0" w:space="0" w:color="auto"/>
      </w:divBdr>
      <w:divsChild>
        <w:div w:id="691147433">
          <w:marLeft w:val="0"/>
          <w:marRight w:val="0"/>
          <w:marTop w:val="0"/>
          <w:marBottom w:val="0"/>
          <w:divBdr>
            <w:top w:val="none" w:sz="0" w:space="0" w:color="auto"/>
            <w:left w:val="none" w:sz="0" w:space="0" w:color="auto"/>
            <w:bottom w:val="none" w:sz="0" w:space="0" w:color="auto"/>
            <w:right w:val="none" w:sz="0" w:space="0" w:color="auto"/>
          </w:divBdr>
        </w:div>
      </w:divsChild>
    </w:div>
    <w:div w:id="1674794793">
      <w:bodyDiv w:val="1"/>
      <w:marLeft w:val="0"/>
      <w:marRight w:val="0"/>
      <w:marTop w:val="0"/>
      <w:marBottom w:val="0"/>
      <w:divBdr>
        <w:top w:val="none" w:sz="0" w:space="0" w:color="auto"/>
        <w:left w:val="none" w:sz="0" w:space="0" w:color="auto"/>
        <w:bottom w:val="none" w:sz="0" w:space="0" w:color="auto"/>
        <w:right w:val="none" w:sz="0" w:space="0" w:color="auto"/>
      </w:divBdr>
      <w:divsChild>
        <w:div w:id="139056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riting.trincoll.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ebwriting.trincoll.edu/" TargetMode="External"/><Relationship Id="rId4" Type="http://schemas.openxmlformats.org/officeDocument/2006/relationships/settings" Target="settings.xml"/><Relationship Id="rId9" Type="http://schemas.openxmlformats.org/officeDocument/2006/relationships/hyperlink" Target="http://internet2.trincoll.edu/facProfiles/Default.aspx?fid=10042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ITConsult</dc:creator>
  <cp:keywords/>
  <dc:description/>
  <cp:lastModifiedBy>ITConsult</cp:lastModifiedBy>
  <cp:revision>13</cp:revision>
  <cp:lastPrinted>2013-09-24T12:35:00Z</cp:lastPrinted>
  <dcterms:created xsi:type="dcterms:W3CDTF">2013-09-17T14:35:00Z</dcterms:created>
  <dcterms:modified xsi:type="dcterms:W3CDTF">2013-09-24T12:35:00Z</dcterms:modified>
</cp:coreProperties>
</file>